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E65DB" w:rsidR="00467653" w:rsidP="00214E1A" w:rsidRDefault="2E7A20AC" w14:paraId="2C19C9E2" w14:textId="06A3E2B6">
      <w:pPr>
        <w:pStyle w:val="Default"/>
        <w:rPr>
          <w:rFonts w:ascii="Calibri Light" w:hAnsi="Calibri Light" w:cs="Times New Roman" w:asciiTheme="majorAscii" w:hAnsiTheme="majorAscii" w:cstheme="majorBidi"/>
          <w:b w:val="1"/>
          <w:bCs w:val="1"/>
          <w:color w:val="FF0000"/>
          <w:sz w:val="22"/>
          <w:szCs w:val="22"/>
        </w:rPr>
      </w:pPr>
      <w:r w:rsidRPr="529B0ECB" w:rsidR="6ECE9AA6">
        <w:rPr>
          <w:rFonts w:ascii="Calibri Light" w:hAnsi="Calibri Light" w:cs="Times New Roman" w:asciiTheme="majorAscii" w:hAnsiTheme="majorAscii" w:cstheme="majorBidi"/>
          <w:b w:val="1"/>
          <w:bCs w:val="1"/>
          <w:color w:val="FF0000"/>
          <w:sz w:val="22"/>
          <w:szCs w:val="22"/>
        </w:rPr>
        <w:t>SAK 5.</w:t>
      </w:r>
      <w:r w:rsidRPr="529B0ECB" w:rsidR="03C7C35E">
        <w:rPr>
          <w:rFonts w:ascii="Calibri Light" w:hAnsi="Calibri Light" w:cs="Times New Roman" w:asciiTheme="majorAscii" w:hAnsiTheme="majorAscii" w:cstheme="majorBidi"/>
          <w:b w:val="1"/>
          <w:bCs w:val="1"/>
          <w:color w:val="FF0000"/>
          <w:sz w:val="22"/>
          <w:szCs w:val="22"/>
        </w:rPr>
        <w:t>1.</w:t>
      </w:r>
      <w:r w:rsidRPr="529B0ECB" w:rsidR="54E09D9D">
        <w:rPr>
          <w:rFonts w:ascii="Calibri Light" w:hAnsi="Calibri Light" w:cs="Times New Roman" w:asciiTheme="majorAscii" w:hAnsiTheme="majorAscii" w:cstheme="majorBidi"/>
          <w:b w:val="1"/>
          <w:bCs w:val="1"/>
          <w:color w:val="FF0000"/>
          <w:sz w:val="22"/>
          <w:szCs w:val="22"/>
        </w:rPr>
        <w:t>8</w:t>
      </w:r>
      <w:r w:rsidRPr="529B0ECB" w:rsidR="73EBE1D5">
        <w:rPr>
          <w:rFonts w:ascii="Calibri Light" w:hAnsi="Calibri Light" w:cs="Times New Roman" w:asciiTheme="majorAscii" w:hAnsiTheme="majorAscii" w:cstheme="majorBidi"/>
          <w:b w:val="1"/>
          <w:bCs w:val="1"/>
          <w:color w:val="FF0000"/>
          <w:sz w:val="22"/>
          <w:szCs w:val="22"/>
        </w:rPr>
        <w:t>.3</w:t>
      </w:r>
      <w:r w:rsidRPr="529B0ECB" w:rsidR="0719567E">
        <w:rPr>
          <w:rFonts w:ascii="Calibri Light" w:hAnsi="Calibri Light" w:cs="Times New Roman" w:asciiTheme="majorAscii" w:hAnsiTheme="majorAscii" w:cstheme="majorBidi"/>
          <w:b w:val="1"/>
          <w:bCs w:val="1"/>
          <w:color w:val="FF0000"/>
          <w:sz w:val="22"/>
          <w:szCs w:val="22"/>
        </w:rPr>
        <w:t xml:space="preserve"> </w:t>
      </w:r>
      <w:r w:rsidRPr="529B0ECB" w:rsidR="2B4B59DE">
        <w:rPr>
          <w:rFonts w:ascii="Calibri Light" w:hAnsi="Calibri Light" w:cs="Times New Roman" w:asciiTheme="majorAscii" w:hAnsiTheme="majorAscii" w:cstheme="majorBidi"/>
          <w:b w:val="1"/>
          <w:bCs w:val="1"/>
          <w:color w:val="FF0000"/>
          <w:sz w:val="22"/>
          <w:szCs w:val="22"/>
        </w:rPr>
        <w:t>/20</w:t>
      </w:r>
      <w:r w:rsidRPr="529B0ECB" w:rsidR="422A7C79">
        <w:rPr>
          <w:rFonts w:ascii="Calibri Light" w:hAnsi="Calibri Light" w:cs="Times New Roman" w:asciiTheme="majorAscii" w:hAnsiTheme="majorAscii" w:cstheme="majorBidi"/>
          <w:b w:val="1"/>
          <w:bCs w:val="1"/>
          <w:color w:val="FF0000"/>
          <w:sz w:val="22"/>
          <w:szCs w:val="22"/>
        </w:rPr>
        <w:t>2</w:t>
      </w:r>
      <w:r w:rsidRPr="529B0ECB" w:rsidR="17A32256">
        <w:rPr>
          <w:rFonts w:ascii="Calibri Light" w:hAnsi="Calibri Light" w:cs="Times New Roman" w:asciiTheme="majorAscii" w:hAnsiTheme="majorAscii" w:cstheme="majorBidi"/>
          <w:b w:val="1"/>
          <w:bCs w:val="1"/>
          <w:color w:val="FF0000"/>
          <w:sz w:val="22"/>
          <w:szCs w:val="22"/>
        </w:rPr>
        <w:t>6</w:t>
      </w:r>
    </w:p>
    <w:p w:rsidRPr="006E65DB" w:rsidR="004A251F" w:rsidP="00214E1A" w:rsidRDefault="5A1D163C" w14:paraId="0A1CC50E" w14:textId="77777777">
      <w:pPr>
        <w:pStyle w:val="Default"/>
        <w:rPr>
          <w:rFonts w:ascii="Calibri Light" w:hAnsi="Calibri Light" w:cs="Times New Roman" w:asciiTheme="majorAscii" w:hAnsiTheme="majorAscii" w:cstheme="majorBidi"/>
          <w:b w:val="1"/>
          <w:bCs w:val="1"/>
          <w:color w:val="FF0000"/>
          <w:sz w:val="22"/>
          <w:szCs w:val="22"/>
        </w:rPr>
      </w:pPr>
      <w:r w:rsidRPr="00214E1A" w:rsidR="17B62815">
        <w:rPr>
          <w:rFonts w:ascii="Calibri Light" w:hAnsi="Calibri Light" w:cs="Times New Roman" w:asciiTheme="majorAscii" w:hAnsiTheme="majorAscii" w:cstheme="majorBidi"/>
          <w:b w:val="1"/>
          <w:bCs w:val="1"/>
          <w:color w:val="FF0000"/>
          <w:sz w:val="22"/>
          <w:szCs w:val="22"/>
        </w:rPr>
        <w:t>Internasjonalt utvalg – mandat</w:t>
      </w:r>
    </w:p>
    <w:p w:rsidRPr="006E65DB" w:rsidR="004A251F" w:rsidP="30D84903" w:rsidRDefault="004A251F" w14:paraId="0CC0638F" w14:textId="77777777">
      <w:pPr>
        <w:pStyle w:val="Default"/>
        <w:rPr>
          <w:rFonts w:asciiTheme="majorHAnsi" w:hAnsiTheme="majorHAnsi" w:cstheme="majorBidi"/>
          <w:color w:val="auto"/>
          <w:sz w:val="22"/>
          <w:szCs w:val="22"/>
        </w:rPr>
      </w:pPr>
    </w:p>
    <w:p w:rsidRPr="006E65DB" w:rsidR="004A251F" w:rsidP="00214E1A" w:rsidRDefault="5A1D163C" w14:paraId="4BB824A3" w14:textId="1C709EC2">
      <w:pPr>
        <w:pStyle w:val="Default"/>
        <w:rPr>
          <w:rFonts w:ascii="Calibri Light" w:hAnsi="Calibri Light" w:cs="Times New Roman" w:asciiTheme="majorAscii" w:hAnsiTheme="majorAscii" w:cstheme="majorBidi"/>
          <w:b w:val="1"/>
          <w:bCs w:val="1"/>
          <w:color w:val="auto"/>
          <w:sz w:val="22"/>
          <w:szCs w:val="22"/>
        </w:rPr>
      </w:pPr>
      <w:r w:rsidRPr="00214E1A" w:rsidR="17B62815">
        <w:rPr>
          <w:rFonts w:ascii="Calibri Light" w:hAnsi="Calibri Light" w:cs="Times New Roman" w:asciiTheme="majorAscii" w:hAnsiTheme="majorAscii" w:cstheme="majorBidi"/>
          <w:b w:val="1"/>
          <w:bCs w:val="1"/>
          <w:color w:val="auto"/>
          <w:sz w:val="22"/>
          <w:szCs w:val="22"/>
        </w:rPr>
        <w:t>Forslagsstiller:</w:t>
      </w:r>
      <w:r>
        <w:tab/>
      </w:r>
      <w:r w:rsidRPr="00214E1A" w:rsidR="117BD10A">
        <w:rPr>
          <w:rFonts w:ascii="Calibri Light" w:hAnsi="Calibri Light" w:cs="Times New Roman" w:asciiTheme="majorAscii" w:hAnsiTheme="majorAscii" w:cstheme="majorBidi"/>
          <w:b w:val="1"/>
          <w:bCs w:val="1"/>
          <w:color w:val="auto"/>
          <w:sz w:val="22"/>
          <w:szCs w:val="22"/>
        </w:rPr>
        <w:t>A</w:t>
      </w:r>
      <w:r w:rsidRPr="00214E1A" w:rsidR="61DEB937">
        <w:rPr>
          <w:rFonts w:ascii="Calibri Light" w:hAnsi="Calibri Light" w:cs="Times New Roman" w:asciiTheme="majorAscii" w:hAnsiTheme="majorAscii" w:cstheme="majorBidi"/>
          <w:b w:val="1"/>
          <w:bCs w:val="1"/>
          <w:color w:val="auto"/>
          <w:sz w:val="22"/>
          <w:szCs w:val="22"/>
        </w:rPr>
        <w:t>vdelings</w:t>
      </w:r>
      <w:r w:rsidRPr="00214E1A" w:rsidR="17B62815">
        <w:rPr>
          <w:rFonts w:ascii="Calibri Light" w:hAnsi="Calibri Light" w:cs="Times New Roman" w:asciiTheme="majorAscii" w:hAnsiTheme="majorAscii" w:cstheme="majorBidi"/>
          <w:b w:val="1"/>
          <w:bCs w:val="1"/>
          <w:color w:val="auto"/>
          <w:sz w:val="22"/>
          <w:szCs w:val="22"/>
        </w:rPr>
        <w:t>styret</w:t>
      </w:r>
    </w:p>
    <w:p w:rsidRPr="006E65DB" w:rsidR="004A251F" w:rsidP="00214E1A" w:rsidRDefault="7F225BF5" w14:paraId="72626A30" w14:textId="278C47FB">
      <w:pPr>
        <w:pStyle w:val="Default"/>
        <w:rPr>
          <w:rFonts w:ascii="Calibri Light" w:hAnsi="Calibri Light" w:cs="Times New Roman" w:asciiTheme="majorAscii" w:hAnsiTheme="majorAscii" w:cstheme="majorBidi"/>
          <w:b w:val="1"/>
          <w:bCs w:val="1"/>
          <w:color w:val="auto"/>
          <w:sz w:val="22"/>
          <w:szCs w:val="22"/>
        </w:rPr>
      </w:pPr>
      <w:r w:rsidRPr="00214E1A" w:rsidR="4842BD75">
        <w:rPr>
          <w:rFonts w:ascii="Calibri Light" w:hAnsi="Calibri Light" w:cs="Times New Roman" w:asciiTheme="majorAscii" w:hAnsiTheme="majorAscii" w:cstheme="majorBidi"/>
          <w:b w:val="1"/>
          <w:bCs w:val="1"/>
          <w:color w:val="auto"/>
          <w:sz w:val="22"/>
          <w:szCs w:val="22"/>
        </w:rPr>
        <w:t>V</w:t>
      </w:r>
      <w:r w:rsidRPr="00214E1A" w:rsidR="17B62815">
        <w:rPr>
          <w:rFonts w:ascii="Calibri Light" w:hAnsi="Calibri Light" w:cs="Times New Roman" w:asciiTheme="majorAscii" w:hAnsiTheme="majorAscii" w:cstheme="majorBidi"/>
          <w:b w:val="1"/>
          <w:bCs w:val="1"/>
          <w:color w:val="auto"/>
          <w:sz w:val="22"/>
          <w:szCs w:val="22"/>
        </w:rPr>
        <w:t>edtak:</w:t>
      </w:r>
      <w:r>
        <w:tab/>
      </w:r>
      <w:r>
        <w:tab/>
      </w:r>
      <w:r w:rsidRPr="00214E1A" w:rsidR="17B62815">
        <w:rPr>
          <w:rFonts w:ascii="Calibri Light" w:hAnsi="Calibri Light" w:cs="Times New Roman" w:asciiTheme="majorAscii" w:hAnsiTheme="majorAscii" w:cstheme="majorBidi"/>
          <w:b w:val="1"/>
          <w:bCs w:val="1"/>
          <w:color w:val="auto"/>
          <w:sz w:val="22"/>
          <w:szCs w:val="22"/>
        </w:rPr>
        <w:t>Årsmøtet vedtar mandat for Internasjonalt utvalg</w:t>
      </w:r>
    </w:p>
    <w:p w:rsidRPr="006E65DB" w:rsidR="004A251F" w:rsidP="30D84903" w:rsidRDefault="004A251F" w14:paraId="44909FA2" w14:textId="77777777">
      <w:pPr>
        <w:pStyle w:val="Default"/>
        <w:rPr>
          <w:rFonts w:asciiTheme="majorHAnsi" w:hAnsiTheme="majorHAnsi" w:cstheme="majorBidi"/>
          <w:color w:val="auto"/>
          <w:sz w:val="22"/>
          <w:szCs w:val="22"/>
        </w:rPr>
      </w:pPr>
    </w:p>
    <w:p w:rsidRPr="006E65DB" w:rsidR="004A251F" w:rsidP="30D84903" w:rsidRDefault="5A1D163C" w14:paraId="7B48EEC7" w14:textId="77777777">
      <w:pPr>
        <w:pStyle w:val="Default"/>
        <w:rPr>
          <w:rFonts w:asciiTheme="majorHAnsi" w:hAnsiTheme="majorHAnsi" w:cstheme="majorBidi"/>
          <w:color w:val="auto"/>
          <w:sz w:val="22"/>
          <w:szCs w:val="22"/>
        </w:rPr>
      </w:pPr>
      <w:r w:rsidRPr="30D84903">
        <w:rPr>
          <w:rFonts w:asciiTheme="majorHAnsi" w:hAnsiTheme="majorHAnsi" w:cstheme="majorBidi"/>
          <w:color w:val="auto"/>
          <w:sz w:val="22"/>
          <w:szCs w:val="22"/>
        </w:rPr>
        <w:t>Internasjonalt utvalg er et rådgivende utvalg, jamfør vedtektene § 11.6.3.</w:t>
      </w:r>
    </w:p>
    <w:p w:rsidRPr="006E65DB" w:rsidR="00403A86" w:rsidP="30D84903" w:rsidRDefault="00403A86" w14:paraId="69A53731" w14:textId="77777777">
      <w:pPr>
        <w:pStyle w:val="Default"/>
        <w:rPr>
          <w:rFonts w:asciiTheme="majorHAnsi" w:hAnsiTheme="majorHAnsi" w:cstheme="majorBidi"/>
          <w:color w:val="auto"/>
          <w:sz w:val="22"/>
          <w:szCs w:val="22"/>
        </w:rPr>
      </w:pPr>
    </w:p>
    <w:p w:rsidRPr="006E65DB" w:rsidR="00336B8F" w:rsidP="30D84903" w:rsidRDefault="5DC27E0F" w14:paraId="79DD0655" w14:textId="134B9DEA">
      <w:pPr>
        <w:pStyle w:val="Default"/>
        <w:rPr>
          <w:rFonts w:asciiTheme="majorHAnsi" w:hAnsiTheme="majorHAnsi" w:cstheme="majorBidi"/>
          <w:color w:val="auto"/>
          <w:sz w:val="22"/>
          <w:szCs w:val="22"/>
        </w:rPr>
      </w:pPr>
      <w:r w:rsidRPr="30D84903">
        <w:rPr>
          <w:rFonts w:asciiTheme="majorHAnsi" w:hAnsiTheme="majorHAnsi" w:cstheme="majorBidi"/>
          <w:color w:val="auto"/>
          <w:sz w:val="22"/>
          <w:szCs w:val="22"/>
        </w:rPr>
        <w:t xml:space="preserve">Utvalget er et rådgivende utvalg i avdelingen. FO sitt prinsipprogram og politikk er styrende for utvalgets aktiviteter. Utvalget har et særskilt ansvar for å være pådriver innenfor sitt område. Utvalget kan legge frem saker for behandling i arbeidsutvalg, avdelingsstyret eller representantskap. Samme styringsorganer kan oversende saker til utvalget og foreslå oppgaver, aktiviteter. </w:t>
      </w:r>
    </w:p>
    <w:p w:rsidRPr="006E65DB" w:rsidR="00336B8F" w:rsidP="30D84903" w:rsidRDefault="00336B8F" w14:paraId="2F48DFD8" w14:textId="77777777">
      <w:pPr>
        <w:pStyle w:val="Default"/>
        <w:rPr>
          <w:rFonts w:asciiTheme="majorHAnsi" w:hAnsiTheme="majorHAnsi" w:cstheme="majorBidi"/>
          <w:color w:val="auto"/>
          <w:sz w:val="22"/>
          <w:szCs w:val="22"/>
        </w:rPr>
      </w:pPr>
    </w:p>
    <w:p w:rsidRPr="006E65DB" w:rsidR="00336B8F" w:rsidP="30D84903" w:rsidRDefault="5DC27E0F" w14:paraId="19C029C7" w14:textId="3BC4D30B">
      <w:pPr>
        <w:pStyle w:val="Default"/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FA3F34F">
        <w:rPr>
          <w:rFonts w:asciiTheme="majorHAnsi" w:hAnsiTheme="majorHAnsi" w:cstheme="majorBidi"/>
          <w:color w:val="auto"/>
          <w:sz w:val="22"/>
          <w:szCs w:val="22"/>
        </w:rPr>
        <w:t xml:space="preserve">Utvalget må sette seg inn i FO sin politikk på det </w:t>
      </w:r>
      <w:r w:rsidRPr="0FA3F34F" w:rsidR="28F550C6">
        <w:rPr>
          <w:rFonts w:asciiTheme="majorHAnsi" w:hAnsiTheme="majorHAnsi" w:cstheme="majorBidi"/>
          <w:color w:val="auto"/>
          <w:sz w:val="22"/>
          <w:szCs w:val="22"/>
        </w:rPr>
        <w:t>internasjonale</w:t>
      </w:r>
      <w:r w:rsidRPr="0FA3F34F">
        <w:rPr>
          <w:rFonts w:asciiTheme="majorHAnsi" w:hAnsiTheme="majorHAnsi" w:cstheme="majorBidi"/>
          <w:color w:val="auto"/>
          <w:sz w:val="22"/>
          <w:szCs w:val="22"/>
        </w:rPr>
        <w:t xml:space="preserve"> området og arbeide i tråd med landsmøteperiodens prinsipprogram, vedtekter og handlingsplaner sentralt og lokalt. </w:t>
      </w:r>
    </w:p>
    <w:p w:rsidRPr="006E65DB" w:rsidR="00336B8F" w:rsidP="30D84903" w:rsidRDefault="00336B8F" w14:paraId="7C0F75A1" w14:textId="77777777">
      <w:pPr>
        <w:pStyle w:val="Default"/>
        <w:tabs>
          <w:tab w:val="left" w:pos="1089"/>
        </w:tabs>
        <w:rPr>
          <w:rFonts w:asciiTheme="majorHAnsi" w:hAnsiTheme="majorHAnsi" w:cstheme="majorBidi"/>
          <w:color w:val="auto"/>
          <w:sz w:val="22"/>
          <w:szCs w:val="22"/>
        </w:rPr>
      </w:pPr>
    </w:p>
    <w:p w:rsidRPr="006E65DB" w:rsidR="00336B8F" w:rsidP="30D84903" w:rsidRDefault="5DC27E0F" w14:paraId="7820A67C" w14:textId="77777777">
      <w:pPr>
        <w:spacing w:after="0" w:line="240" w:lineRule="auto"/>
        <w:rPr>
          <w:rFonts w:asciiTheme="majorHAnsi" w:hAnsiTheme="majorHAnsi" w:cstheme="majorBidi"/>
          <w:lang w:eastAsia="nb-NO"/>
        </w:rPr>
      </w:pPr>
      <w:r w:rsidRPr="30D84903">
        <w:rPr>
          <w:rFonts w:asciiTheme="majorHAnsi" w:hAnsiTheme="majorHAnsi" w:cstheme="majorBidi"/>
          <w:lang w:eastAsia="nb-NO"/>
        </w:rPr>
        <w:t>Utvalgets sammensetning</w:t>
      </w:r>
    </w:p>
    <w:p w:rsidRPr="006E65DB" w:rsidR="00336B8F" w:rsidP="30D84903" w:rsidRDefault="5DC27E0F" w14:paraId="179FCCC6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 w:cstheme="majorBidi"/>
          <w:lang w:eastAsia="nb-NO"/>
        </w:rPr>
      </w:pPr>
      <w:r w:rsidRPr="30D84903">
        <w:rPr>
          <w:rFonts w:asciiTheme="majorHAnsi" w:hAnsiTheme="majorHAnsi" w:cstheme="majorBidi"/>
          <w:lang w:eastAsia="nb-NO"/>
        </w:rPr>
        <w:t>Velge inntil åtte medlemmer på årsmøtet</w:t>
      </w:r>
    </w:p>
    <w:p w:rsidRPr="006E65DB" w:rsidR="00336B8F" w:rsidP="30D84903" w:rsidRDefault="5DC27E0F" w14:paraId="687F86CB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 w:cstheme="majorBidi"/>
          <w:lang w:eastAsia="nb-NO"/>
        </w:rPr>
      </w:pPr>
      <w:r w:rsidRPr="30D84903">
        <w:rPr>
          <w:rFonts w:asciiTheme="majorHAnsi" w:hAnsiTheme="majorHAnsi" w:cstheme="majorBidi"/>
          <w:lang w:eastAsia="nb-NO"/>
        </w:rPr>
        <w:t>Leder velges på årsmøte</w:t>
      </w:r>
    </w:p>
    <w:p w:rsidRPr="006E65DB" w:rsidR="00336B8F" w:rsidP="123DC023" w:rsidRDefault="5DC27E0F" w14:paraId="7F6302CB" w14:textId="2560AF22">
      <w:pPr>
        <w:pStyle w:val="ListParagraph"/>
        <w:numPr>
          <w:ilvl w:val="0"/>
          <w:numId w:val="8"/>
        </w:numPr>
        <w:spacing w:after="0" w:line="240" w:lineRule="auto"/>
        <w:rPr>
          <w:rFonts w:ascii="Calibri Light" w:hAnsi="Calibri Light" w:cs="Times New Roman" w:asciiTheme="majorAscii" w:hAnsiTheme="majorAscii" w:cstheme="majorBidi"/>
          <w:lang w:eastAsia="nb-NO"/>
        </w:rPr>
      </w:pPr>
      <w:r w:rsidRPr="123DC023" w:rsidR="03CA014A">
        <w:rPr>
          <w:rFonts w:ascii="Calibri Light" w:hAnsi="Calibri Light" w:cs="Times New Roman" w:asciiTheme="majorAscii" w:hAnsiTheme="majorAscii" w:cstheme="majorBidi"/>
          <w:lang w:eastAsia="nb-NO"/>
        </w:rPr>
        <w:t xml:space="preserve">Utvalget konstituerer seg selv </w:t>
      </w:r>
      <w:r w:rsidRPr="123DC023" w:rsidR="7F87E6F6">
        <w:rPr>
          <w:rFonts w:ascii="Calibri Light" w:hAnsi="Calibri Light" w:cs="Times New Roman" w:asciiTheme="majorAscii" w:hAnsiTheme="majorAscii" w:cstheme="majorBidi"/>
          <w:lang w:eastAsia="nb-NO"/>
        </w:rPr>
        <w:t>med</w:t>
      </w:r>
      <w:r w:rsidRPr="123DC023" w:rsidR="03CA014A">
        <w:rPr>
          <w:rFonts w:ascii="Calibri Light" w:hAnsi="Calibri Light" w:cs="Times New Roman" w:asciiTheme="majorAscii" w:hAnsiTheme="majorAscii" w:cstheme="majorBidi"/>
          <w:lang w:eastAsia="nb-NO"/>
        </w:rPr>
        <w:t xml:space="preserve"> nestleder og sekretær</w:t>
      </w:r>
      <w:r w:rsidRPr="123DC023" w:rsidR="3AB96F98">
        <w:rPr>
          <w:rFonts w:ascii="Calibri Light" w:hAnsi="Calibri Light" w:cs="Times New Roman" w:asciiTheme="majorAscii" w:hAnsiTheme="majorAscii" w:cstheme="majorBidi"/>
          <w:lang w:eastAsia="nb-NO"/>
        </w:rPr>
        <w:t xml:space="preserve"> på første møtet</w:t>
      </w:r>
    </w:p>
    <w:p w:rsidRPr="006E65DB" w:rsidR="00336B8F" w:rsidP="30D84903" w:rsidRDefault="5DC27E0F" w14:paraId="146F18EA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 w:cstheme="majorBidi"/>
          <w:lang w:eastAsia="nb-NO"/>
        </w:rPr>
      </w:pPr>
      <w:r w:rsidRPr="30D84903">
        <w:rPr>
          <w:rFonts w:asciiTheme="majorHAnsi" w:hAnsiTheme="majorHAnsi" w:cstheme="majorBidi"/>
          <w:lang w:eastAsia="nb-NO"/>
        </w:rPr>
        <w:t>Utvalget skal fortrinnsvis sammensettes slik at det er medlemmer fra hele fylket</w:t>
      </w:r>
    </w:p>
    <w:p w:rsidRPr="006E65DB" w:rsidR="00336B8F" w:rsidP="30D84903" w:rsidRDefault="00336B8F" w14:paraId="0B91A691" w14:textId="2CA61CFF">
      <w:pPr>
        <w:pStyle w:val="gk"/>
        <w:rPr>
          <w:rFonts w:asciiTheme="majorHAnsi" w:hAnsiTheme="majorHAnsi" w:cstheme="majorBidi"/>
        </w:rPr>
      </w:pPr>
    </w:p>
    <w:p w:rsidRPr="006E65DB" w:rsidR="00336B8F" w:rsidP="30D84903" w:rsidRDefault="5DC27E0F" w14:paraId="6DAFB7F4" w14:textId="77777777">
      <w:pPr>
        <w:pStyle w:val="gk"/>
        <w:rPr>
          <w:rFonts w:asciiTheme="majorHAnsi" w:hAnsiTheme="majorHAnsi" w:cstheme="majorBidi"/>
          <w:b/>
        </w:rPr>
      </w:pPr>
      <w:r w:rsidRPr="30D84903">
        <w:rPr>
          <w:rFonts w:asciiTheme="majorHAnsi" w:hAnsiTheme="majorHAnsi" w:cstheme="majorBidi"/>
        </w:rPr>
        <w:t>Arbeidsform</w:t>
      </w:r>
    </w:p>
    <w:p w:rsidRPr="006E65DB" w:rsidR="00336B8F" w:rsidP="30D84903" w:rsidRDefault="5DC27E0F" w14:paraId="0930FD16" w14:textId="77777777">
      <w:pPr>
        <w:pStyle w:val="Default"/>
        <w:numPr>
          <w:ilvl w:val="0"/>
          <w:numId w:val="10"/>
        </w:numPr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30D84903">
        <w:rPr>
          <w:rFonts w:asciiTheme="majorHAnsi" w:hAnsiTheme="majorHAnsi" w:cstheme="majorBidi"/>
          <w:color w:val="auto"/>
          <w:sz w:val="22"/>
          <w:szCs w:val="22"/>
        </w:rPr>
        <w:t xml:space="preserve">Alle rådgivende utvalg innkalles til felles oppstartmøte etter årsmøte. </w:t>
      </w:r>
    </w:p>
    <w:p w:rsidRPr="006E65DB" w:rsidR="00336B8F" w:rsidP="30D84903" w:rsidRDefault="5DC27E0F" w14:paraId="3769E8C5" w14:textId="77777777">
      <w:pPr>
        <w:pStyle w:val="Default"/>
        <w:numPr>
          <w:ilvl w:val="0"/>
          <w:numId w:val="9"/>
        </w:numPr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30D84903">
        <w:rPr>
          <w:rFonts w:asciiTheme="majorHAnsi" w:hAnsiTheme="majorHAnsi" w:cstheme="majorBidi"/>
          <w:color w:val="auto"/>
          <w:sz w:val="22"/>
          <w:szCs w:val="22"/>
        </w:rPr>
        <w:t>Oppstartsmøte følges av mulighet for en fysisk samling for utvalget. Utvalget kan i tillegg ha en fysisk samling året etter årsmøte.</w:t>
      </w:r>
    </w:p>
    <w:p w:rsidRPr="006E65DB" w:rsidR="00336B8F" w:rsidP="30D84903" w:rsidRDefault="5DC27E0F" w14:paraId="751394BF" w14:textId="6DCC951A">
      <w:pPr>
        <w:pStyle w:val="Default"/>
        <w:numPr>
          <w:ilvl w:val="0"/>
          <w:numId w:val="9"/>
        </w:numPr>
        <w:rPr>
          <w:rFonts w:asciiTheme="majorHAnsi" w:hAnsiTheme="majorHAnsi" w:cstheme="majorBidi"/>
          <w:color w:val="000000" w:themeColor="text1"/>
          <w:sz w:val="22"/>
          <w:szCs w:val="22"/>
        </w:rPr>
      </w:pPr>
      <w:r w:rsidRPr="0FA3F34F">
        <w:rPr>
          <w:rFonts w:asciiTheme="majorHAnsi" w:hAnsiTheme="majorHAnsi" w:cstheme="majorBidi"/>
          <w:color w:val="auto"/>
          <w:sz w:val="22"/>
          <w:szCs w:val="22"/>
        </w:rPr>
        <w:t>Utvalget vedtar egen møteplan</w:t>
      </w:r>
    </w:p>
    <w:p w:rsidRPr="006E65DB" w:rsidR="00336B8F" w:rsidP="30D84903" w:rsidRDefault="5DC27E0F" w14:paraId="0B3E52A9" w14:textId="77777777">
      <w:pPr>
        <w:pStyle w:val="Default"/>
        <w:numPr>
          <w:ilvl w:val="0"/>
          <w:numId w:val="9"/>
        </w:numPr>
        <w:rPr>
          <w:rFonts w:asciiTheme="majorHAnsi" w:hAnsiTheme="majorHAnsi" w:cstheme="majorBidi"/>
          <w:color w:val="auto"/>
          <w:sz w:val="22"/>
          <w:szCs w:val="22"/>
        </w:rPr>
      </w:pPr>
      <w:r w:rsidRPr="30D84903">
        <w:rPr>
          <w:rFonts w:asciiTheme="majorHAnsi" w:hAnsiTheme="majorHAnsi" w:cstheme="majorBidi"/>
          <w:color w:val="auto"/>
          <w:sz w:val="22"/>
          <w:szCs w:val="22"/>
        </w:rPr>
        <w:t xml:space="preserve">Beretning fra årsmøteperioden legges frem for årsmøte </w:t>
      </w:r>
    </w:p>
    <w:p w:rsidRPr="006E65DB" w:rsidR="00336B8F" w:rsidP="30D84903" w:rsidRDefault="5DC27E0F" w14:paraId="70F5C6D4" w14:textId="77777777">
      <w:pPr>
        <w:pStyle w:val="Default"/>
        <w:numPr>
          <w:ilvl w:val="0"/>
          <w:numId w:val="9"/>
        </w:numPr>
        <w:rPr>
          <w:rFonts w:asciiTheme="majorHAnsi" w:hAnsiTheme="majorHAnsi" w:cstheme="majorBidi"/>
          <w:color w:val="auto"/>
          <w:sz w:val="22"/>
          <w:szCs w:val="22"/>
        </w:rPr>
      </w:pPr>
      <w:r w:rsidRPr="30D84903">
        <w:rPr>
          <w:rFonts w:asciiTheme="majorHAnsi" w:hAnsiTheme="majorHAnsi" w:cstheme="majorBidi"/>
          <w:color w:val="auto"/>
          <w:sz w:val="22"/>
          <w:szCs w:val="22"/>
        </w:rPr>
        <w:t xml:space="preserve">Utvalgsmedlemmer må beregne arbeid med enkelte arbeidsoppgaver mellom møtene, ofte i samarbeid med andre fra utvalget eller andre utvalg </w:t>
      </w:r>
    </w:p>
    <w:p w:rsidRPr="006E65DB" w:rsidR="00336B8F" w:rsidP="30D84903" w:rsidRDefault="5DC27E0F" w14:paraId="1FD99E04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theme="majorBidi"/>
          <w:lang w:eastAsia="nb-NO"/>
        </w:rPr>
      </w:pPr>
      <w:r w:rsidRPr="30D84903">
        <w:rPr>
          <w:rFonts w:asciiTheme="majorHAnsi" w:hAnsiTheme="majorHAnsi" w:cstheme="majorBidi"/>
        </w:rPr>
        <w:t>Leder har ansvar for at møteoversikt og referat legges i utvalgets Teamskanal</w:t>
      </w:r>
    </w:p>
    <w:p w:rsidRPr="006E65DB" w:rsidR="00336B8F" w:rsidP="30D84903" w:rsidRDefault="5DC27E0F" w14:paraId="7A8FC19D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theme="majorBidi"/>
          <w:lang w:eastAsia="nb-NO"/>
        </w:rPr>
      </w:pPr>
      <w:r w:rsidRPr="30D84903">
        <w:rPr>
          <w:rFonts w:asciiTheme="majorHAnsi" w:hAnsiTheme="majorHAnsi" w:cstheme="majorBidi"/>
          <w:lang w:eastAsia="nb-NO"/>
        </w:rPr>
        <w:t>Det er leders ansvar å holde avdelingen orienter om endringer i utvalget, samt behov for bistand til å supplere utvalget</w:t>
      </w:r>
    </w:p>
    <w:p w:rsidRPr="006E65DB" w:rsidR="00336B8F" w:rsidP="30D84903" w:rsidRDefault="5DC27E0F" w14:paraId="78038CC8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theme="majorBidi"/>
          <w:lang w:eastAsia="nb-NO"/>
        </w:rPr>
      </w:pPr>
      <w:r w:rsidRPr="30D84903">
        <w:rPr>
          <w:rFonts w:asciiTheme="majorHAnsi" w:hAnsiTheme="majorHAnsi" w:cstheme="majorBidi"/>
        </w:rPr>
        <w:t>Leder har plass i avdelingens representantskap. Ved behov for vara, kan annet medlem fra utvalget stille</w:t>
      </w:r>
    </w:p>
    <w:p w:rsidRPr="006E65DB" w:rsidR="00091AEE" w:rsidP="30D84903" w:rsidRDefault="00091AEE" w14:paraId="73AB2C37" w14:textId="7D8F6311">
      <w:pPr>
        <w:pStyle w:val="Default"/>
        <w:rPr>
          <w:rFonts w:asciiTheme="majorHAnsi" w:hAnsiTheme="majorHAnsi" w:cstheme="majorBidi"/>
          <w:color w:val="auto"/>
          <w:sz w:val="22"/>
          <w:szCs w:val="22"/>
        </w:rPr>
      </w:pPr>
    </w:p>
    <w:p w:rsidRPr="006E65DB" w:rsidR="004A251F" w:rsidP="30D84903" w:rsidRDefault="5A1D163C" w14:paraId="05A8F86D" w14:textId="257A94D8">
      <w:pPr>
        <w:pStyle w:val="Default"/>
        <w:rPr>
          <w:rFonts w:asciiTheme="majorHAnsi" w:hAnsiTheme="majorHAnsi" w:cstheme="majorBidi"/>
          <w:color w:val="auto"/>
          <w:sz w:val="22"/>
          <w:szCs w:val="22"/>
        </w:rPr>
      </w:pPr>
      <w:r w:rsidRPr="30D84903">
        <w:rPr>
          <w:rFonts w:asciiTheme="majorHAnsi" w:hAnsiTheme="majorHAnsi" w:cstheme="majorBidi"/>
          <w:color w:val="auto"/>
          <w:sz w:val="22"/>
          <w:szCs w:val="22"/>
        </w:rPr>
        <w:t>Aktiviteter</w:t>
      </w:r>
      <w:r w:rsidRPr="30D84903" w:rsidR="286EE125">
        <w:rPr>
          <w:rFonts w:asciiTheme="majorHAnsi" w:hAnsiTheme="majorHAnsi" w:cstheme="majorBidi"/>
          <w:color w:val="auto"/>
          <w:sz w:val="22"/>
          <w:szCs w:val="22"/>
        </w:rPr>
        <w:t>:</w:t>
      </w:r>
    </w:p>
    <w:p w:rsidRPr="00A251D4" w:rsidR="00F166CD" w:rsidP="30D84903" w:rsidRDefault="00F166CD" w14:paraId="55635C2E" w14:textId="0A0278C1">
      <w:pPr>
        <w:spacing w:after="0" w:line="240" w:lineRule="auto"/>
        <w:rPr>
          <w:rFonts w:asciiTheme="majorHAnsi" w:hAnsiTheme="majorHAnsi" w:cstheme="majorBidi"/>
        </w:rPr>
      </w:pPr>
    </w:p>
    <w:p w:rsidRPr="006E65DB" w:rsidR="00596CB0" w:rsidP="30D84903" w:rsidRDefault="1DF08174" w14:paraId="3109D528" w14:textId="379404D2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Bidi"/>
        </w:rPr>
      </w:pPr>
      <w:r w:rsidRPr="30D84903">
        <w:rPr>
          <w:rFonts w:asciiTheme="majorHAnsi" w:hAnsiTheme="majorHAnsi" w:cstheme="majorBidi"/>
        </w:rPr>
        <w:t xml:space="preserve">Bidra til et godt samarbeid </w:t>
      </w:r>
      <w:r w:rsidRPr="30D84903" w:rsidR="537442A8">
        <w:rPr>
          <w:rFonts w:asciiTheme="majorHAnsi" w:hAnsiTheme="majorHAnsi" w:cstheme="majorBidi"/>
          <w:kern w:val="0"/>
          <w:lang w:eastAsia="en-US"/>
        </w:rPr>
        <w:t xml:space="preserve">med </w:t>
      </w:r>
      <w:r w:rsidRPr="30D84903" w:rsidR="4566EF1B">
        <w:rPr>
          <w:rFonts w:asciiTheme="majorHAnsi" w:hAnsiTheme="majorHAnsi" w:cstheme="majorBidi"/>
          <w:kern w:val="0"/>
          <w:lang w:eastAsia="en-US"/>
        </w:rPr>
        <w:t>styret</w:t>
      </w:r>
      <w:r w:rsidRPr="30D84903" w:rsidR="2CEFD32B">
        <w:rPr>
          <w:rFonts w:asciiTheme="majorHAnsi" w:hAnsiTheme="majorHAnsi" w:cstheme="majorBidi"/>
          <w:kern w:val="0"/>
          <w:lang w:eastAsia="en-US"/>
        </w:rPr>
        <w:t>, samt</w:t>
      </w:r>
      <w:r w:rsidRPr="30D84903" w:rsidR="4566EF1B">
        <w:rPr>
          <w:rFonts w:asciiTheme="majorHAnsi" w:hAnsiTheme="majorHAnsi" w:cstheme="majorBidi"/>
          <w:kern w:val="0"/>
          <w:lang w:eastAsia="en-US"/>
        </w:rPr>
        <w:t xml:space="preserve"> </w:t>
      </w:r>
      <w:r w:rsidRPr="30D84903" w:rsidR="21254B53">
        <w:rPr>
          <w:rFonts w:asciiTheme="majorHAnsi" w:hAnsiTheme="majorHAnsi" w:cstheme="majorBidi"/>
          <w:kern w:val="0"/>
          <w:lang w:eastAsia="en-US"/>
        </w:rPr>
        <w:t>styremedlem med internasjonal funksjon</w:t>
      </w:r>
    </w:p>
    <w:p w:rsidR="00476C5D" w:rsidP="30D84903" w:rsidRDefault="2EBB27EF" w14:paraId="39EB148D" w14:textId="2FA1E6A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47" w:line="240" w:lineRule="auto"/>
        <w:rPr>
          <w:rFonts w:asciiTheme="majorHAnsi" w:hAnsiTheme="majorHAnsi" w:cstheme="majorBidi"/>
          <w:kern w:val="0"/>
          <w:lang w:eastAsia="en-US"/>
        </w:rPr>
      </w:pPr>
      <w:r w:rsidRPr="30D84903">
        <w:rPr>
          <w:rFonts w:asciiTheme="majorHAnsi" w:hAnsiTheme="majorHAnsi" w:cstheme="majorBidi"/>
          <w:kern w:val="0"/>
          <w:lang w:eastAsia="en-US"/>
        </w:rPr>
        <w:t>Bidra med uttalelser</w:t>
      </w:r>
      <w:r w:rsidRPr="30D84903" w:rsidR="4DBEA87F">
        <w:rPr>
          <w:rFonts w:asciiTheme="majorHAnsi" w:hAnsiTheme="majorHAnsi" w:cstheme="majorBidi"/>
          <w:kern w:val="0"/>
          <w:lang w:eastAsia="en-US"/>
        </w:rPr>
        <w:t xml:space="preserve">/ leserinnlegg </w:t>
      </w:r>
      <w:r w:rsidRPr="30D84903">
        <w:rPr>
          <w:rFonts w:asciiTheme="majorHAnsi" w:hAnsiTheme="majorHAnsi" w:cstheme="majorBidi"/>
          <w:kern w:val="0"/>
          <w:lang w:eastAsia="en-US"/>
        </w:rPr>
        <w:t>i forhold til internasjonale saker</w:t>
      </w:r>
    </w:p>
    <w:p w:rsidRPr="003060F2" w:rsidR="003060F2" w:rsidP="30D84903" w:rsidRDefault="57F17B58" w14:paraId="1CDE5D23" w14:textId="7777777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47"/>
        <w:rPr>
          <w:rFonts w:asciiTheme="majorHAnsi" w:hAnsiTheme="majorHAnsi" w:cstheme="majorBidi"/>
          <w:lang w:eastAsia="en-US"/>
        </w:rPr>
      </w:pPr>
      <w:r w:rsidRPr="30D84903">
        <w:rPr>
          <w:rFonts w:asciiTheme="majorHAnsi" w:hAnsiTheme="majorHAnsi" w:cstheme="majorBidi"/>
          <w:kern w:val="0"/>
          <w:lang w:eastAsia="en-US"/>
        </w:rPr>
        <w:t xml:space="preserve">Bidra med arrangement under «Internasjonale uke» i Bergen </w:t>
      </w:r>
    </w:p>
    <w:p w:rsidRPr="0043275D" w:rsidR="00582632" w:rsidP="30D84903" w:rsidRDefault="439EBB44" w14:paraId="30F2DCEF" w14:textId="2426724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47"/>
        <w:rPr>
          <w:rFonts w:asciiTheme="majorHAnsi" w:hAnsiTheme="majorHAnsi" w:cstheme="majorBidi"/>
          <w:kern w:val="0"/>
          <w:lang w:eastAsia="en-US"/>
        </w:rPr>
      </w:pPr>
      <w:r w:rsidRPr="30D84903">
        <w:rPr>
          <w:rFonts w:asciiTheme="majorHAnsi" w:hAnsiTheme="majorHAnsi" w:cstheme="majorBidi"/>
          <w:kern w:val="0"/>
          <w:lang w:eastAsia="en-US"/>
        </w:rPr>
        <w:t>Bidra til markering av den internasjonale sosialarbeideruken i avdelingen</w:t>
      </w:r>
    </w:p>
    <w:p w:rsidRPr="006E65DB" w:rsidR="00E0555F" w:rsidP="30D84903" w:rsidRDefault="5210CAC6" w14:paraId="3083C399" w14:textId="381B0ACA">
      <w:pPr>
        <w:numPr>
          <w:ilvl w:val="0"/>
          <w:numId w:val="6"/>
        </w:numPr>
        <w:spacing w:after="0" w:line="240" w:lineRule="auto"/>
        <w:rPr>
          <w:rFonts w:asciiTheme="majorHAnsi" w:hAnsiTheme="majorHAnsi" w:cstheme="majorBidi"/>
        </w:rPr>
      </w:pPr>
      <w:r w:rsidRPr="166A74C3">
        <w:rPr>
          <w:rFonts w:asciiTheme="majorHAnsi" w:hAnsiTheme="majorHAnsi" w:cstheme="majorBidi"/>
        </w:rPr>
        <w:t>Delta</w:t>
      </w:r>
      <w:r w:rsidRPr="166A74C3" w:rsidR="26A631E5">
        <w:rPr>
          <w:rFonts w:asciiTheme="majorHAnsi" w:hAnsiTheme="majorHAnsi" w:cstheme="majorBidi"/>
        </w:rPr>
        <w:t xml:space="preserve"> i samarbeid med andre fagforeninger, Norsk Folkehjelp og andre solidaritetsorganisasjoner i forhold til arrangering av </w:t>
      </w:r>
      <w:r w:rsidRPr="166A74C3" w:rsidR="5C99831D">
        <w:rPr>
          <w:rFonts w:asciiTheme="majorHAnsi" w:hAnsiTheme="majorHAnsi" w:cstheme="majorBidi"/>
        </w:rPr>
        <w:t xml:space="preserve">møter, </w:t>
      </w:r>
      <w:r w:rsidRPr="166A74C3" w:rsidR="26A631E5">
        <w:rPr>
          <w:rFonts w:asciiTheme="majorHAnsi" w:hAnsiTheme="majorHAnsi" w:cstheme="majorBidi"/>
        </w:rPr>
        <w:t xml:space="preserve">konferanser, </w:t>
      </w:r>
      <w:r w:rsidRPr="166A74C3" w:rsidR="6C8597F5">
        <w:rPr>
          <w:rFonts w:asciiTheme="majorHAnsi" w:hAnsiTheme="majorHAnsi" w:cstheme="majorBidi"/>
        </w:rPr>
        <w:t>fane</w:t>
      </w:r>
      <w:r w:rsidRPr="166A74C3" w:rsidR="5A1D163C">
        <w:rPr>
          <w:rFonts w:asciiTheme="majorHAnsi" w:hAnsiTheme="majorHAnsi" w:cstheme="majorBidi"/>
        </w:rPr>
        <w:t xml:space="preserve">markeringer og demonstrasjoner </w:t>
      </w:r>
    </w:p>
    <w:p w:rsidR="004A251F" w:rsidP="30D84903" w:rsidRDefault="5A1D163C" w14:paraId="7E796334" w14:textId="64C9E5DA">
      <w:pPr>
        <w:numPr>
          <w:ilvl w:val="0"/>
          <w:numId w:val="6"/>
        </w:numPr>
        <w:spacing w:after="0" w:line="240" w:lineRule="auto"/>
        <w:rPr>
          <w:rFonts w:asciiTheme="majorHAnsi" w:hAnsiTheme="majorHAnsi" w:cstheme="majorBidi"/>
        </w:rPr>
      </w:pPr>
      <w:r w:rsidRPr="30D84903">
        <w:rPr>
          <w:rFonts w:asciiTheme="majorHAnsi" w:hAnsiTheme="majorHAnsi" w:cstheme="majorBidi"/>
        </w:rPr>
        <w:t>Aktivt slutte opp om arrangement, tiltak som kan styrke global forståelse og internasjonalt engasjement blant FOs medlemmer</w:t>
      </w:r>
    </w:p>
    <w:p w:rsidRPr="006E65DB" w:rsidR="00852046" w:rsidP="30D84903" w:rsidRDefault="02DDA4CC" w14:paraId="1EAC4AC1" w14:textId="77777777">
      <w:pPr>
        <w:pStyle w:val="Default"/>
        <w:numPr>
          <w:ilvl w:val="0"/>
          <w:numId w:val="6"/>
        </w:numPr>
        <w:rPr>
          <w:rFonts w:asciiTheme="majorHAnsi" w:hAnsiTheme="majorHAnsi" w:cstheme="majorBidi"/>
          <w:color w:val="auto"/>
          <w:sz w:val="22"/>
          <w:szCs w:val="22"/>
        </w:rPr>
      </w:pPr>
      <w:r w:rsidRPr="30D84903">
        <w:rPr>
          <w:rFonts w:asciiTheme="majorHAnsi" w:hAnsiTheme="majorHAnsi" w:cstheme="majorBidi"/>
          <w:color w:val="auto"/>
          <w:sz w:val="22"/>
          <w:szCs w:val="22"/>
        </w:rPr>
        <w:t>Bidra til å bygge bevissthet i avdelingen om fagbevegelsens situasjon i Norden, Europa og verden for øvrig</w:t>
      </w:r>
    </w:p>
    <w:p w:rsidRPr="006E65DB" w:rsidR="00852046" w:rsidP="30D84903" w:rsidRDefault="00852046" w14:paraId="11F27CD9" w14:textId="77777777">
      <w:pPr>
        <w:spacing w:after="0" w:line="240" w:lineRule="auto"/>
        <w:ind w:left="360"/>
        <w:rPr>
          <w:rFonts w:asciiTheme="majorHAnsi" w:hAnsiTheme="majorHAnsi" w:cstheme="majorBidi"/>
        </w:rPr>
      </w:pPr>
    </w:p>
    <w:p w:rsidRPr="006E65DB" w:rsidR="00E0555F" w:rsidP="30D84903" w:rsidRDefault="00E0555F" w14:paraId="4B93C3C0" w14:textId="77777777">
      <w:pPr>
        <w:spacing w:after="0" w:line="240" w:lineRule="auto"/>
        <w:rPr>
          <w:rFonts w:asciiTheme="majorHAnsi" w:hAnsiTheme="majorHAnsi" w:cstheme="majorBidi"/>
        </w:rPr>
      </w:pPr>
    </w:p>
    <w:sectPr w:rsidRPr="006E65DB" w:rsidR="00E0555F" w:rsidSect="00933F6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6515"/>
    <w:multiLevelType w:val="hybridMultilevel"/>
    <w:tmpl w:val="3E34B24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F30D8"/>
    <w:multiLevelType w:val="hybridMultilevel"/>
    <w:tmpl w:val="0072640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D7249F"/>
    <w:multiLevelType w:val="hybridMultilevel"/>
    <w:tmpl w:val="2102BB2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4991E67"/>
    <w:multiLevelType w:val="hybridMultilevel"/>
    <w:tmpl w:val="3B10655E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45F9294A"/>
    <w:multiLevelType w:val="hybridMultilevel"/>
    <w:tmpl w:val="700CFA78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566537B3"/>
    <w:multiLevelType w:val="hybridMultilevel"/>
    <w:tmpl w:val="2C787CA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C43FC"/>
    <w:multiLevelType w:val="hybridMultilevel"/>
    <w:tmpl w:val="A5D2F768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749B219C"/>
    <w:multiLevelType w:val="hybridMultilevel"/>
    <w:tmpl w:val="1ABA9714"/>
    <w:lvl w:ilvl="0" w:tplc="0414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</w:abstractNum>
  <w:abstractNum w:abstractNumId="8" w15:restartNumberingAfterBreak="0">
    <w:nsid w:val="77A968A4"/>
    <w:multiLevelType w:val="hybridMultilevel"/>
    <w:tmpl w:val="6E96EDA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8F64DBD"/>
    <w:multiLevelType w:val="hybridMultilevel"/>
    <w:tmpl w:val="0BFE6E1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B4421D6"/>
    <w:multiLevelType w:val="hybridMultilevel"/>
    <w:tmpl w:val="DE06509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4862546">
    <w:abstractNumId w:val="1"/>
  </w:num>
  <w:num w:numId="2" w16cid:durableId="845637417">
    <w:abstractNumId w:val="5"/>
  </w:num>
  <w:num w:numId="3" w16cid:durableId="1368139627">
    <w:abstractNumId w:val="0"/>
  </w:num>
  <w:num w:numId="4" w16cid:durableId="2000427250">
    <w:abstractNumId w:val="6"/>
  </w:num>
  <w:num w:numId="5" w16cid:durableId="1347245650">
    <w:abstractNumId w:val="7"/>
  </w:num>
  <w:num w:numId="6" w16cid:durableId="124350287">
    <w:abstractNumId w:val="4"/>
  </w:num>
  <w:num w:numId="7" w16cid:durableId="2114399193">
    <w:abstractNumId w:val="3"/>
  </w:num>
  <w:num w:numId="8" w16cid:durableId="1358576905">
    <w:abstractNumId w:val="9"/>
  </w:num>
  <w:num w:numId="9" w16cid:durableId="1304315822">
    <w:abstractNumId w:val="8"/>
  </w:num>
  <w:num w:numId="10" w16cid:durableId="1864006121">
    <w:abstractNumId w:val="2"/>
  </w:num>
  <w:num w:numId="11" w16cid:durableId="11118985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C7"/>
    <w:rsid w:val="000210BB"/>
    <w:rsid w:val="00036ABF"/>
    <w:rsid w:val="00065BCB"/>
    <w:rsid w:val="00091AEE"/>
    <w:rsid w:val="000B5C21"/>
    <w:rsid w:val="000D73ED"/>
    <w:rsid w:val="00111BDB"/>
    <w:rsid w:val="00136AB8"/>
    <w:rsid w:val="00141E8E"/>
    <w:rsid w:val="00142D72"/>
    <w:rsid w:val="00144A02"/>
    <w:rsid w:val="00163A05"/>
    <w:rsid w:val="001B0426"/>
    <w:rsid w:val="001B0E4D"/>
    <w:rsid w:val="001D1E91"/>
    <w:rsid w:val="001E0641"/>
    <w:rsid w:val="00213CFE"/>
    <w:rsid w:val="00214E1A"/>
    <w:rsid w:val="00257CCD"/>
    <w:rsid w:val="0026466E"/>
    <w:rsid w:val="00266B7B"/>
    <w:rsid w:val="002D17EF"/>
    <w:rsid w:val="002F48BC"/>
    <w:rsid w:val="002F539A"/>
    <w:rsid w:val="002F7151"/>
    <w:rsid w:val="003060F2"/>
    <w:rsid w:val="00327FAE"/>
    <w:rsid w:val="003368B9"/>
    <w:rsid w:val="00336B8F"/>
    <w:rsid w:val="00343222"/>
    <w:rsid w:val="00347247"/>
    <w:rsid w:val="00363679"/>
    <w:rsid w:val="00384443"/>
    <w:rsid w:val="003A5BE5"/>
    <w:rsid w:val="003D6EAB"/>
    <w:rsid w:val="003E773C"/>
    <w:rsid w:val="00403A86"/>
    <w:rsid w:val="00420A97"/>
    <w:rsid w:val="00427CB3"/>
    <w:rsid w:val="0043275D"/>
    <w:rsid w:val="00443B84"/>
    <w:rsid w:val="00467653"/>
    <w:rsid w:val="00475901"/>
    <w:rsid w:val="00476C5D"/>
    <w:rsid w:val="004A251F"/>
    <w:rsid w:val="004B3579"/>
    <w:rsid w:val="004D52B5"/>
    <w:rsid w:val="00500277"/>
    <w:rsid w:val="0050275B"/>
    <w:rsid w:val="005034E4"/>
    <w:rsid w:val="0050777E"/>
    <w:rsid w:val="00507B9F"/>
    <w:rsid w:val="0055558A"/>
    <w:rsid w:val="00582632"/>
    <w:rsid w:val="00596CB0"/>
    <w:rsid w:val="005D55A1"/>
    <w:rsid w:val="005E2274"/>
    <w:rsid w:val="005F6A82"/>
    <w:rsid w:val="00631D40"/>
    <w:rsid w:val="0063600B"/>
    <w:rsid w:val="00685643"/>
    <w:rsid w:val="00693D28"/>
    <w:rsid w:val="006B022B"/>
    <w:rsid w:val="006B0974"/>
    <w:rsid w:val="006E65DB"/>
    <w:rsid w:val="00721470"/>
    <w:rsid w:val="007867AB"/>
    <w:rsid w:val="007954D8"/>
    <w:rsid w:val="007C0C17"/>
    <w:rsid w:val="00806C83"/>
    <w:rsid w:val="00807DD2"/>
    <w:rsid w:val="00812550"/>
    <w:rsid w:val="008337FD"/>
    <w:rsid w:val="00852046"/>
    <w:rsid w:val="008523C1"/>
    <w:rsid w:val="008905E5"/>
    <w:rsid w:val="008A74CC"/>
    <w:rsid w:val="008C28B4"/>
    <w:rsid w:val="008D2CB6"/>
    <w:rsid w:val="008D3E2A"/>
    <w:rsid w:val="008D44A7"/>
    <w:rsid w:val="008D67BD"/>
    <w:rsid w:val="00933F64"/>
    <w:rsid w:val="00934AB7"/>
    <w:rsid w:val="0094457B"/>
    <w:rsid w:val="009460BC"/>
    <w:rsid w:val="009512B8"/>
    <w:rsid w:val="00972833"/>
    <w:rsid w:val="009844D7"/>
    <w:rsid w:val="009A4CC5"/>
    <w:rsid w:val="009B1C55"/>
    <w:rsid w:val="009D55CA"/>
    <w:rsid w:val="00A05EDD"/>
    <w:rsid w:val="00A11D1A"/>
    <w:rsid w:val="00A131F8"/>
    <w:rsid w:val="00A251D4"/>
    <w:rsid w:val="00A337CC"/>
    <w:rsid w:val="00A5476A"/>
    <w:rsid w:val="00A663CC"/>
    <w:rsid w:val="00A81C70"/>
    <w:rsid w:val="00AA782B"/>
    <w:rsid w:val="00B16014"/>
    <w:rsid w:val="00B463FC"/>
    <w:rsid w:val="00B9138E"/>
    <w:rsid w:val="00BB46CD"/>
    <w:rsid w:val="00BB4AEA"/>
    <w:rsid w:val="00BF2399"/>
    <w:rsid w:val="00C065F2"/>
    <w:rsid w:val="00C224C8"/>
    <w:rsid w:val="00C43CF4"/>
    <w:rsid w:val="00C925FE"/>
    <w:rsid w:val="00CB51D5"/>
    <w:rsid w:val="00CB7544"/>
    <w:rsid w:val="00CC5082"/>
    <w:rsid w:val="00CE1E42"/>
    <w:rsid w:val="00CE6A3F"/>
    <w:rsid w:val="00CF730A"/>
    <w:rsid w:val="00D13356"/>
    <w:rsid w:val="00D30AB1"/>
    <w:rsid w:val="00DA463D"/>
    <w:rsid w:val="00DC4AEC"/>
    <w:rsid w:val="00DD3D0D"/>
    <w:rsid w:val="00DE1A57"/>
    <w:rsid w:val="00E0555F"/>
    <w:rsid w:val="00E145C7"/>
    <w:rsid w:val="00E3549C"/>
    <w:rsid w:val="00E410BA"/>
    <w:rsid w:val="00E64454"/>
    <w:rsid w:val="00E87ACF"/>
    <w:rsid w:val="00EC5F4B"/>
    <w:rsid w:val="00EE437E"/>
    <w:rsid w:val="00EF2B74"/>
    <w:rsid w:val="00F166CD"/>
    <w:rsid w:val="00F4626E"/>
    <w:rsid w:val="00F6393A"/>
    <w:rsid w:val="00FB45A7"/>
    <w:rsid w:val="00FC0A3D"/>
    <w:rsid w:val="00FC3AFD"/>
    <w:rsid w:val="02DDA4CC"/>
    <w:rsid w:val="031789DC"/>
    <w:rsid w:val="03C7C35E"/>
    <w:rsid w:val="03CA014A"/>
    <w:rsid w:val="052B8965"/>
    <w:rsid w:val="0719567E"/>
    <w:rsid w:val="0EDD4922"/>
    <w:rsid w:val="0FA3F34F"/>
    <w:rsid w:val="117BD10A"/>
    <w:rsid w:val="123DC023"/>
    <w:rsid w:val="125CA2A2"/>
    <w:rsid w:val="1454A82D"/>
    <w:rsid w:val="166A74C3"/>
    <w:rsid w:val="16C96B0E"/>
    <w:rsid w:val="17A32256"/>
    <w:rsid w:val="17B62815"/>
    <w:rsid w:val="1DF08174"/>
    <w:rsid w:val="1FD9E89F"/>
    <w:rsid w:val="21254B53"/>
    <w:rsid w:val="24505820"/>
    <w:rsid w:val="26A631E5"/>
    <w:rsid w:val="286EE125"/>
    <w:rsid w:val="28F550C6"/>
    <w:rsid w:val="2B4B59DE"/>
    <w:rsid w:val="2B9FD59E"/>
    <w:rsid w:val="2CEFD32B"/>
    <w:rsid w:val="2E7A20AC"/>
    <w:rsid w:val="2EBB27EF"/>
    <w:rsid w:val="2F34E278"/>
    <w:rsid w:val="30D84903"/>
    <w:rsid w:val="32BC040E"/>
    <w:rsid w:val="34225BDF"/>
    <w:rsid w:val="3891F032"/>
    <w:rsid w:val="3AB96F98"/>
    <w:rsid w:val="3BD26C28"/>
    <w:rsid w:val="422A7C79"/>
    <w:rsid w:val="439EBB44"/>
    <w:rsid w:val="4566EF1B"/>
    <w:rsid w:val="4842BD75"/>
    <w:rsid w:val="4DBEA87F"/>
    <w:rsid w:val="4FCEB4C0"/>
    <w:rsid w:val="5210CAC6"/>
    <w:rsid w:val="529B0ECB"/>
    <w:rsid w:val="52EFA39B"/>
    <w:rsid w:val="537442A8"/>
    <w:rsid w:val="54333DE8"/>
    <w:rsid w:val="54E09D9D"/>
    <w:rsid w:val="57F17B58"/>
    <w:rsid w:val="5A1D163C"/>
    <w:rsid w:val="5B71DB21"/>
    <w:rsid w:val="5C99831D"/>
    <w:rsid w:val="5D64279A"/>
    <w:rsid w:val="5DC27E0F"/>
    <w:rsid w:val="61DEB937"/>
    <w:rsid w:val="62985EA6"/>
    <w:rsid w:val="64120847"/>
    <w:rsid w:val="65489DC2"/>
    <w:rsid w:val="65B9B989"/>
    <w:rsid w:val="6845FAC4"/>
    <w:rsid w:val="6C8597F5"/>
    <w:rsid w:val="6ECE9AA6"/>
    <w:rsid w:val="6F1BB58A"/>
    <w:rsid w:val="6F1F48C2"/>
    <w:rsid w:val="72071F3D"/>
    <w:rsid w:val="73B1630B"/>
    <w:rsid w:val="73EBE1D5"/>
    <w:rsid w:val="751915F8"/>
    <w:rsid w:val="794F0E7E"/>
    <w:rsid w:val="7D5C1D81"/>
    <w:rsid w:val="7F225BF5"/>
    <w:rsid w:val="7F87E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BB09"/>
  <w15:docId w15:val="{72FC5DBA-4C92-4B24-A4DA-82824AE9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7ACF"/>
    <w:pPr>
      <w:spacing w:after="200" w:line="276" w:lineRule="auto"/>
    </w:pPr>
    <w:rPr>
      <w:kern w:val="36"/>
      <w:sz w:val="22"/>
      <w:szCs w:val="22"/>
      <w:lang w:eastAsia="nn-NO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44A02"/>
    <w:pPr>
      <w:keepNext/>
      <w:keepLines/>
      <w:shd w:val="clear" w:color="auto" w:fill="FFFFFF"/>
      <w:spacing w:before="200"/>
      <w:ind w:left="720" w:hanging="360"/>
      <w:outlineLvl w:val="2"/>
    </w:pPr>
    <w:rPr>
      <w:bCs/>
      <w:color w:val="C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link w:val="Heading3"/>
    <w:uiPriority w:val="9"/>
    <w:rsid w:val="00144A02"/>
    <w:rPr>
      <w:rFonts w:ascii="Calibri" w:hAnsi="Calibri"/>
      <w:bCs/>
      <w:color w:val="C00000"/>
      <w:sz w:val="22"/>
      <w:szCs w:val="24"/>
      <w:shd w:val="clear" w:color="auto" w:fill="FFFFFF"/>
      <w:lang w:eastAsia="en-US"/>
    </w:rPr>
  </w:style>
  <w:style w:type="paragraph" w:styleId="Default" w:customStyle="1">
    <w:name w:val="Default"/>
    <w:rsid w:val="00E145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gkTegn" w:customStyle="1">
    <w:name w:val="gk Tegn"/>
    <w:link w:val="gk"/>
    <w:locked/>
    <w:rsid w:val="004A251F"/>
    <w:rPr>
      <w:bCs/>
      <w:sz w:val="22"/>
      <w:szCs w:val="22"/>
    </w:rPr>
  </w:style>
  <w:style w:type="paragraph" w:styleId="gk" w:customStyle="1">
    <w:name w:val="gk"/>
    <w:basedOn w:val="Normal"/>
    <w:link w:val="gkTegn"/>
    <w:autoRedefine/>
    <w:qFormat/>
    <w:rsid w:val="004A251F"/>
    <w:pPr>
      <w:spacing w:after="0" w:line="240" w:lineRule="auto"/>
    </w:pPr>
    <w:rPr>
      <w:bCs/>
      <w:kern w:val="0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12550"/>
    <w:rPr>
      <w:rFonts w:ascii="Segoe UI" w:hAnsi="Segoe UI" w:cs="Segoe UI"/>
      <w:kern w:val="36"/>
      <w:sz w:val="18"/>
      <w:szCs w:val="18"/>
      <w:lang w:val="nn-NO" w:eastAsia="nn-NO"/>
    </w:rPr>
  </w:style>
  <w:style w:type="paragraph" w:styleId="ListParagraph">
    <w:name w:val="List Paragraph"/>
    <w:basedOn w:val="Normal"/>
    <w:uiPriority w:val="34"/>
    <w:qFormat/>
    <w:rsid w:val="00091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4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dd8b6-8bc7-49b9-b25c-f1bdaa3d45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6DB011BEA373489F7B8C6AB454F402" ma:contentTypeVersion="15" ma:contentTypeDescription="Opprett et nytt dokument." ma:contentTypeScope="" ma:versionID="734c57413246d0ffa8b29aedc3e986af">
  <xsd:schema xmlns:xsd="http://www.w3.org/2001/XMLSchema" xmlns:xs="http://www.w3.org/2001/XMLSchema" xmlns:p="http://schemas.microsoft.com/office/2006/metadata/properties" xmlns:ns2="4c2dd8b6-8bc7-49b9-b25c-f1bdaa3d4556" xmlns:ns3="555f57c8-3ab0-4c00-9bd1-67ddfe07a9b3" targetNamespace="http://schemas.microsoft.com/office/2006/metadata/properties" ma:root="true" ma:fieldsID="ae15253f4e88b10073bd1813c448e609" ns2:_="" ns3:_="">
    <xsd:import namespace="4c2dd8b6-8bc7-49b9-b25c-f1bdaa3d4556"/>
    <xsd:import namespace="555f57c8-3ab0-4c00-9bd1-67ddfe07a9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dd8b6-8bc7-49b9-b25c-f1bdaa3d4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d83ef16c-7d3f-4fa6-ba70-edadd69ca3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f57c8-3ab0-4c00-9bd1-67ddfe07a9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0AB52B-DB15-457E-B4DE-6EABC57E45A9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555f57c8-3ab0-4c00-9bd1-67ddfe07a9b3"/>
    <ds:schemaRef ds:uri="4c2dd8b6-8bc7-49b9-b25c-f1bdaa3d455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4B2AC6-C2A0-4676-862C-032CAB65B5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38FBEA-FA10-41F2-BA5C-BB3EDEFF637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TeleComputing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104010grkv</dc:creator>
  <keywords/>
  <lastModifiedBy>Sølvi Folkedal</lastModifiedBy>
  <revision>6</revision>
  <lastPrinted>2016-02-18T21:42:00.0000000Z</lastPrinted>
  <dcterms:created xsi:type="dcterms:W3CDTF">2026-02-06T11:54:00.0000000Z</dcterms:created>
  <dcterms:modified xsi:type="dcterms:W3CDTF">2026-03-24T11:35:19.8766728Z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0x010100246DB011BEA373489F7B8C6AB454F402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