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2ED" w:rsidRPr="00E042ED" w:rsidRDefault="00E042ED">
      <w:pPr>
        <w:rPr>
          <w:color w:val="C00000"/>
          <w:sz w:val="24"/>
          <w:szCs w:val="24"/>
        </w:rPr>
      </w:pPr>
      <w:r w:rsidRPr="00E042ED">
        <w:rPr>
          <w:color w:val="C00000"/>
          <w:sz w:val="24"/>
          <w:szCs w:val="24"/>
        </w:rPr>
        <w:t>SAK 6.1 /</w:t>
      </w:r>
      <w:r w:rsidR="00AB7B6F" w:rsidRPr="00E042ED">
        <w:rPr>
          <w:color w:val="C00000"/>
          <w:sz w:val="24"/>
          <w:szCs w:val="24"/>
        </w:rPr>
        <w:t>2018</w:t>
      </w:r>
      <w:r w:rsidR="008E5AC2" w:rsidRPr="00E042ED">
        <w:rPr>
          <w:color w:val="C00000"/>
          <w:sz w:val="24"/>
          <w:szCs w:val="24"/>
        </w:rPr>
        <w:t xml:space="preserve"> Økonomiske prioriteringer for årsmøteperioden</w:t>
      </w:r>
      <w:bookmarkStart w:id="0" w:name="_GoBack"/>
      <w:bookmarkEnd w:id="0"/>
      <w:r w:rsidR="008E5AC2" w:rsidRPr="00E042ED">
        <w:rPr>
          <w:color w:val="C00000"/>
          <w:sz w:val="24"/>
          <w:szCs w:val="24"/>
        </w:rPr>
        <w:br/>
      </w:r>
    </w:p>
    <w:p w:rsidR="00E51986" w:rsidRPr="00E042ED" w:rsidRDefault="008E5AC2">
      <w:pPr>
        <w:rPr>
          <w:color w:val="C00000"/>
          <w:sz w:val="24"/>
          <w:szCs w:val="24"/>
        </w:rPr>
      </w:pPr>
      <w:r w:rsidRPr="00E042ED">
        <w:rPr>
          <w:color w:val="C00000"/>
          <w:sz w:val="24"/>
          <w:szCs w:val="24"/>
        </w:rPr>
        <w:t>Forslagsstiller: Fylkesavdelingsstyret</w:t>
      </w:r>
      <w:r w:rsidRPr="00E042ED">
        <w:rPr>
          <w:color w:val="C00000"/>
          <w:sz w:val="24"/>
          <w:szCs w:val="24"/>
        </w:rPr>
        <w:br/>
        <w:t xml:space="preserve">Forslag til vedtak: </w:t>
      </w:r>
      <w:r w:rsidR="008C303D" w:rsidRPr="00E042ED">
        <w:rPr>
          <w:color w:val="C00000"/>
          <w:sz w:val="24"/>
          <w:szCs w:val="24"/>
        </w:rPr>
        <w:t>Årsmøte tar orienteringen til etterretning</w:t>
      </w:r>
    </w:p>
    <w:p w:rsidR="00D15723" w:rsidRDefault="00D15723" w:rsidP="00900016">
      <w:r>
        <w:t xml:space="preserve">I Prinsipprogrammet for kongressperioden 2015-2019 heter det: </w:t>
      </w:r>
    </w:p>
    <w:p w:rsidR="00900016" w:rsidRPr="00D15723" w:rsidRDefault="00D15723" w:rsidP="00900016">
      <w:pPr>
        <w:rPr>
          <w:i/>
        </w:rPr>
      </w:pPr>
      <w:r>
        <w:t>«</w:t>
      </w:r>
      <w:r w:rsidR="00900016" w:rsidRPr="00D15723">
        <w:rPr>
          <w:i/>
        </w:rPr>
        <w:t>Fellesorganisasjonen (FO) organiserer barnevernspedagoger, sosionomer, vernepleiere og velferdsvitere. FO har som hovedmål å bedre medlemmenes lønns- og arbeidsforhold og ivareta deres profesjonsfaglige interesser. Forbundet skal arbeide for å vise nødvendigheten av vår kompetanse og synliggjøre profesjonenes rolle som viktige premissleverandører og bidragsytere i velferdsstaten. FO skal drive påvirkningsarbeid innenfor tariffpolitikk, helse- og sosialpolitikk, kvinnepolitikk, likestillingspolitikk og internasjonalt arbeid. Forbundet har en tydelig verdiforankret politikk. FO er partipolitisk uavhengig og for en fri og uavhengig fagbevegelse. FO er tilsluttet</w:t>
      </w:r>
    </w:p>
    <w:p w:rsidR="00F05CFF" w:rsidRDefault="00900016" w:rsidP="00900016">
      <w:pPr>
        <w:rPr>
          <w:i/>
        </w:rPr>
      </w:pPr>
      <w:r w:rsidRPr="00D15723">
        <w:rPr>
          <w:i/>
        </w:rPr>
        <w:t>LO og har organisasjonsretten når det gjelder våre profesjoner. FO skal være en åpen, synlig og profilert organisasjon. Organisasjonsbygging og skolering av tillitsvalgte og rekruttering står sentralt. FO skal være det naturlige valget for barnevernspedagoger, sosionomer, vernepleiere og velferdsvitere, dette gjelder også for studentene.</w:t>
      </w:r>
      <w:r w:rsidR="00D15723">
        <w:rPr>
          <w:i/>
        </w:rPr>
        <w:t>»</w:t>
      </w:r>
    </w:p>
    <w:p w:rsidR="00D15723" w:rsidRDefault="00D15723" w:rsidP="00900016">
      <w:r>
        <w:t xml:space="preserve">Prinsipprogram og vedtekter, samt </w:t>
      </w:r>
      <w:r w:rsidR="00EE4F66">
        <w:t>føringer fra kongressen og hand</w:t>
      </w:r>
      <w:r>
        <w:t>lings</w:t>
      </w:r>
      <w:r w:rsidR="00EE4F66">
        <w:t>program vedtatt av Landsstyret</w:t>
      </w:r>
      <w:r>
        <w:t xml:space="preserve"> er førende for FO Hordaland </w:t>
      </w:r>
      <w:r w:rsidR="00EE4F66">
        <w:t xml:space="preserve">sitt forslag til Handlingsprogram for 2018-2020. </w:t>
      </w:r>
    </w:p>
    <w:p w:rsidR="008E5AC2" w:rsidRDefault="00F05CFF" w:rsidP="00F05CFF">
      <w:r w:rsidRPr="00F05CFF">
        <w:t>Faget sosialt arbeid står overfor store utfordringer. Disse er både av ideologiske, politiske, økonomiske og organisatorisk karakter. Nye styringsformer i offentlig sektor basert på økt grad av markedsretting, individualisering, oppsplitting og anbudsinnhenting er eksempler på dette. Faget har et tydelig samfunnsmandat, og dette innebærer at yrkesutøvelsen må fange opp og kritisk reflektere over de endringer og utfordringer samfunnet står overfor. Kvaliteten på tjenestene er avhengig av at de sosialfaglige perspektivene blir ivaretatt.</w:t>
      </w:r>
    </w:p>
    <w:p w:rsidR="00EE4F66" w:rsidRPr="00F3025E" w:rsidRDefault="00EE4F66" w:rsidP="00EE4F66">
      <w:pPr>
        <w:rPr>
          <w:b/>
        </w:rPr>
      </w:pPr>
      <w:r w:rsidRPr="00F3025E">
        <w:rPr>
          <w:b/>
        </w:rPr>
        <w:t xml:space="preserve">For å tydeliggjøre våre prioriteringer har vi valgt å fokusere på fire </w:t>
      </w:r>
      <w:r w:rsidR="00C45AF2" w:rsidRPr="00F3025E">
        <w:rPr>
          <w:b/>
        </w:rPr>
        <w:t>punkt i Handlingsprogrammet og de økonomiske prioriteringene viser dette:</w:t>
      </w:r>
    </w:p>
    <w:p w:rsidR="00C45AF2" w:rsidRPr="00E042ED" w:rsidRDefault="00C45AF2" w:rsidP="00C45AF2">
      <w:pPr>
        <w:pStyle w:val="Listeavsnitt"/>
        <w:numPr>
          <w:ilvl w:val="0"/>
          <w:numId w:val="1"/>
        </w:numPr>
        <w:rPr>
          <w:rFonts w:eastAsiaTheme="minorHAnsi" w:cstheme="minorBidi"/>
          <w:color w:val="C00000"/>
          <w:sz w:val="22"/>
          <w:szCs w:val="22"/>
        </w:rPr>
      </w:pPr>
      <w:r w:rsidRPr="00E042ED">
        <w:rPr>
          <w:rFonts w:eastAsiaTheme="minorHAnsi" w:cstheme="minorBidi"/>
          <w:color w:val="C00000"/>
          <w:sz w:val="22"/>
          <w:szCs w:val="22"/>
        </w:rPr>
        <w:t>Jobbe for at profesjonenes felles og særskilte kompetanse skal prege kvaliteten i velferdstjenestene.</w:t>
      </w:r>
    </w:p>
    <w:p w:rsidR="00C45AF2" w:rsidRPr="00E042ED" w:rsidRDefault="00C45AF2" w:rsidP="00C45AF2">
      <w:pPr>
        <w:pStyle w:val="Listeavsnitt"/>
        <w:numPr>
          <w:ilvl w:val="0"/>
          <w:numId w:val="1"/>
        </w:numPr>
        <w:rPr>
          <w:rFonts w:eastAsiaTheme="minorHAnsi" w:cstheme="minorBidi"/>
          <w:color w:val="C00000"/>
          <w:sz w:val="22"/>
          <w:szCs w:val="22"/>
        </w:rPr>
      </w:pPr>
      <w:r w:rsidRPr="00E042ED">
        <w:rPr>
          <w:rFonts w:eastAsiaTheme="minorHAnsi" w:cstheme="minorBidi"/>
          <w:color w:val="C00000"/>
          <w:sz w:val="22"/>
          <w:szCs w:val="22"/>
        </w:rPr>
        <w:t>Jobbe for medlemsbevaring og rekruttering.</w:t>
      </w:r>
    </w:p>
    <w:p w:rsidR="00C45AF2" w:rsidRPr="00E042ED" w:rsidRDefault="00C45AF2" w:rsidP="00C45AF2">
      <w:pPr>
        <w:pStyle w:val="Listeavsnitt"/>
        <w:numPr>
          <w:ilvl w:val="0"/>
          <w:numId w:val="1"/>
        </w:numPr>
        <w:rPr>
          <w:rFonts w:eastAsiaTheme="minorHAnsi" w:cstheme="minorBidi"/>
          <w:color w:val="C00000"/>
          <w:sz w:val="22"/>
          <w:szCs w:val="22"/>
        </w:rPr>
      </w:pPr>
      <w:r w:rsidRPr="00E042ED">
        <w:rPr>
          <w:rFonts w:eastAsiaTheme="minorHAnsi" w:cstheme="minorBidi"/>
          <w:color w:val="C00000"/>
          <w:sz w:val="22"/>
          <w:szCs w:val="22"/>
        </w:rPr>
        <w:t>Jobbe for et FO som vil være preget av økt profesjonalitet, styrket gjennomslagskraft og forsterket måloppnåelse.</w:t>
      </w:r>
    </w:p>
    <w:p w:rsidR="00C45AF2" w:rsidRPr="00F3025E" w:rsidRDefault="00C45AF2" w:rsidP="00C45AF2">
      <w:pPr>
        <w:pStyle w:val="Listeavsnitt"/>
        <w:numPr>
          <w:ilvl w:val="0"/>
          <w:numId w:val="1"/>
        </w:numPr>
        <w:rPr>
          <w:b/>
          <w:color w:val="538135" w:themeColor="accent6" w:themeShade="BF"/>
        </w:rPr>
      </w:pPr>
      <w:r w:rsidRPr="00E042ED">
        <w:rPr>
          <w:rFonts w:eastAsiaTheme="minorHAnsi" w:cstheme="minorBidi"/>
          <w:color w:val="C00000"/>
          <w:sz w:val="22"/>
          <w:szCs w:val="22"/>
        </w:rPr>
        <w:t>Jobbe for å få frem tydeligere prioritering og målretting av budskap.</w:t>
      </w:r>
    </w:p>
    <w:p w:rsidR="00AB7B6F" w:rsidRDefault="00AB7B6F">
      <w:pPr>
        <w:rPr>
          <w:color w:val="C00000"/>
        </w:rPr>
      </w:pPr>
    </w:p>
    <w:p w:rsidR="00C45AF2" w:rsidRPr="00C45AF2" w:rsidRDefault="00A67582">
      <w:r w:rsidRPr="00E042ED">
        <w:rPr>
          <w:color w:val="C00000"/>
        </w:rPr>
        <w:t>FORMÅL 10</w:t>
      </w:r>
      <w:r w:rsidR="00AB7B6F" w:rsidRPr="00E042ED">
        <w:rPr>
          <w:color w:val="C00000"/>
        </w:rPr>
        <w:t xml:space="preserve"> – FO HORDALAND INTERNT</w:t>
      </w:r>
      <w:r w:rsidR="00F3025E" w:rsidRPr="00E042ED">
        <w:rPr>
          <w:color w:val="C00000"/>
        </w:rPr>
        <w:br/>
      </w:r>
      <w:r w:rsidR="00C45AF2">
        <w:rPr>
          <w:b/>
        </w:rPr>
        <w:t>Årsmøte</w:t>
      </w:r>
      <w:r w:rsidR="00C45AF2">
        <w:rPr>
          <w:b/>
        </w:rPr>
        <w:br/>
      </w:r>
      <w:r w:rsidR="00C45AF2">
        <w:t xml:space="preserve">FO har 25 års jubileum i 2018 og avdelingen markerer dette ved årsmøtefest for alle medlemmer. </w:t>
      </w:r>
    </w:p>
    <w:p w:rsidR="008E5AC2" w:rsidRDefault="008E5AC2">
      <w:r w:rsidRPr="00A67582">
        <w:rPr>
          <w:b/>
        </w:rPr>
        <w:t>Fylkesavdelingsstyret</w:t>
      </w:r>
      <w:r w:rsidR="00E350F6">
        <w:rPr>
          <w:b/>
        </w:rPr>
        <w:br/>
      </w:r>
      <w:r w:rsidR="00A67582">
        <w:t xml:space="preserve">Vi har gode erfaringer i avdelingen med å ha styresamlingen etter årsmøte i utlandet </w:t>
      </w:r>
      <w:r w:rsidR="00E350F6">
        <w:t xml:space="preserve">og det er også planen for 2018. </w:t>
      </w:r>
    </w:p>
    <w:p w:rsidR="00D05437" w:rsidRDefault="00A67582">
      <w:r w:rsidRPr="00E042ED">
        <w:rPr>
          <w:color w:val="C00000"/>
        </w:rPr>
        <w:t>FORMÅL 20</w:t>
      </w:r>
      <w:r w:rsidR="00AB7B6F" w:rsidRPr="00E042ED">
        <w:rPr>
          <w:color w:val="C00000"/>
        </w:rPr>
        <w:t xml:space="preserve"> – FAGPOLITISK ARBEID</w:t>
      </w:r>
      <w:r w:rsidR="00F3025E" w:rsidRPr="00E042ED">
        <w:rPr>
          <w:color w:val="C00000"/>
        </w:rPr>
        <w:br/>
      </w:r>
      <w:r w:rsidR="00D05437">
        <w:rPr>
          <w:b/>
        </w:rPr>
        <w:t xml:space="preserve">Hovedtariffoppgjør med streikeberedskap </w:t>
      </w:r>
      <w:r w:rsidR="00C45AF2">
        <w:rPr>
          <w:b/>
        </w:rPr>
        <w:br/>
      </w:r>
      <w:r>
        <w:t>Vi gå</w:t>
      </w:r>
      <w:r w:rsidR="00F3025E">
        <w:t xml:space="preserve">r inn i et Hovedtariffoppgjør hvor pensjon blir et viktig tema og vi må </w:t>
      </w:r>
      <w:r>
        <w:t xml:space="preserve">ha streikeberedskap. Utgifter til </w:t>
      </w:r>
      <w:r w:rsidR="00F3025E">
        <w:t>eventuelt streikeuttak, gjennomføring</w:t>
      </w:r>
      <w:r>
        <w:t xml:space="preserve"> vil bli </w:t>
      </w:r>
      <w:r w:rsidR="00F3025E">
        <w:t>dekket</w:t>
      </w:r>
      <w:r>
        <w:t xml:space="preserve"> av forbundskontoret. </w:t>
      </w:r>
    </w:p>
    <w:p w:rsidR="00A67582" w:rsidRPr="008C303D" w:rsidRDefault="00D05437">
      <w:r w:rsidRPr="00D05437">
        <w:rPr>
          <w:b/>
        </w:rPr>
        <w:lastRenderedPageBreak/>
        <w:t>Medlemsrettede aktiviteter</w:t>
      </w:r>
      <w:r w:rsidR="00C45AF2">
        <w:rPr>
          <w:b/>
        </w:rPr>
        <w:br/>
      </w:r>
      <w:r w:rsidRPr="00D05437">
        <w:t xml:space="preserve">Det er </w:t>
      </w:r>
      <w:r w:rsidR="00F3025E">
        <w:t xml:space="preserve">lagt opp til mulighet for </w:t>
      </w:r>
      <w:r w:rsidRPr="00D05437">
        <w:t xml:space="preserve">kveldsmøter i regi av utvalg og </w:t>
      </w:r>
      <w:r w:rsidR="00F3025E">
        <w:t xml:space="preserve">1.mai markering, for skolering og </w:t>
      </w:r>
      <w:r w:rsidRPr="00D05437">
        <w:t>aksjoner</w:t>
      </w:r>
      <w:r w:rsidR="00F3025E">
        <w:t xml:space="preserve"> – om </w:t>
      </w:r>
      <w:r w:rsidRPr="00D05437">
        <w:t xml:space="preserve">tariff </w:t>
      </w:r>
      <w:r w:rsidR="00F3025E">
        <w:t xml:space="preserve">eller pensjon eller andre fagpolitiske tema. </w:t>
      </w:r>
    </w:p>
    <w:p w:rsidR="00D05437" w:rsidRDefault="00D05437">
      <w:r w:rsidRPr="00E042ED">
        <w:rPr>
          <w:color w:val="C00000"/>
        </w:rPr>
        <w:t>FORMÅL 30</w:t>
      </w:r>
      <w:r w:rsidR="00AB7B6F" w:rsidRPr="00E042ED">
        <w:rPr>
          <w:color w:val="C00000"/>
        </w:rPr>
        <w:t xml:space="preserve"> – PROFESJONSFAGLIG ARBEID</w:t>
      </w:r>
      <w:r w:rsidR="00F3025E" w:rsidRPr="00E042ED">
        <w:rPr>
          <w:color w:val="C00000"/>
        </w:rPr>
        <w:br/>
      </w:r>
      <w:r w:rsidR="008C303D" w:rsidRPr="008C303D">
        <w:rPr>
          <w:b/>
        </w:rPr>
        <w:t>Saml</w:t>
      </w:r>
      <w:r w:rsidR="0042607B">
        <w:rPr>
          <w:b/>
        </w:rPr>
        <w:t>inger om profesjonsfaglige tema</w:t>
      </w:r>
      <w:r w:rsidR="00C45AF2">
        <w:rPr>
          <w:b/>
        </w:rPr>
        <w:br/>
      </w:r>
      <w:r w:rsidR="00F3025E">
        <w:t xml:space="preserve">Gratis fagkonferanse er gjennomført og oppslutningen har vært stor de siste årene. Representantskapet har vært tydelig på at dette må fortsatt være en prioritet for avdelingen. </w:t>
      </w:r>
      <w:r w:rsidR="0042607B">
        <w:t xml:space="preserve">FO </w:t>
      </w:r>
      <w:r>
        <w:t>arran</w:t>
      </w:r>
      <w:r w:rsidR="00F3025E">
        <w:t>gerer «FO dagene» høsten 2018, den viktigste faglige begivenheten som samler alle medlemmer på tvers av sektorer og profesjoner. Vi</w:t>
      </w:r>
      <w:r>
        <w:t xml:space="preserve"> har satt av midler til del</w:t>
      </w:r>
      <w:r w:rsidR="00F3025E">
        <w:t>tagelse</w:t>
      </w:r>
    </w:p>
    <w:p w:rsidR="0042607B" w:rsidRDefault="00D05437">
      <w:r w:rsidRPr="00E042ED">
        <w:rPr>
          <w:color w:val="C00000"/>
        </w:rPr>
        <w:t>FORMÅL 40</w:t>
      </w:r>
      <w:r w:rsidR="00AB7B6F" w:rsidRPr="00E042ED">
        <w:rPr>
          <w:color w:val="C00000"/>
        </w:rPr>
        <w:t xml:space="preserve"> – ORGANISASJON OG INFORMASJON</w:t>
      </w:r>
      <w:r w:rsidR="0042607B" w:rsidRPr="00E042ED">
        <w:rPr>
          <w:color w:val="C00000"/>
        </w:rPr>
        <w:br/>
      </w:r>
      <w:r w:rsidRPr="008C303D">
        <w:rPr>
          <w:b/>
        </w:rPr>
        <w:t>Verving og profilering</w:t>
      </w:r>
      <w:r w:rsidR="00C45AF2">
        <w:rPr>
          <w:b/>
        </w:rPr>
        <w:br/>
      </w:r>
      <w:r w:rsidR="0042607B">
        <w:t xml:space="preserve">For å nå målet om 30 000 medlemmer innen årsmøte 2019 skal det løpende rekrutterings- og medlemsbevarende arbeidet styrkes. Det skal gjennomføres «verveuker» og studentrekruttering skal også styrkes. </w:t>
      </w:r>
    </w:p>
    <w:p w:rsidR="008C303D" w:rsidRDefault="008C303D">
      <w:r w:rsidRPr="00E042ED">
        <w:rPr>
          <w:color w:val="C00000"/>
        </w:rPr>
        <w:t>FORMÅL 50</w:t>
      </w:r>
      <w:r w:rsidR="00AB7B6F" w:rsidRPr="00E042ED">
        <w:rPr>
          <w:color w:val="C00000"/>
        </w:rPr>
        <w:t xml:space="preserve"> </w:t>
      </w:r>
      <w:r w:rsidR="0042607B" w:rsidRPr="00E042ED">
        <w:rPr>
          <w:color w:val="C00000"/>
        </w:rPr>
        <w:t>–</w:t>
      </w:r>
      <w:r w:rsidR="00AB7B6F" w:rsidRPr="00E042ED">
        <w:rPr>
          <w:color w:val="C00000"/>
        </w:rPr>
        <w:t xml:space="preserve"> TILLITSVALGTSKOLERING</w:t>
      </w:r>
      <w:r w:rsidR="0042607B" w:rsidRPr="00E042ED">
        <w:rPr>
          <w:color w:val="C00000"/>
        </w:rPr>
        <w:br/>
      </w:r>
      <w:r w:rsidRPr="008C303D">
        <w:rPr>
          <w:b/>
        </w:rPr>
        <w:t xml:space="preserve">Tillitsvalgtskolering </w:t>
      </w:r>
      <w:r w:rsidR="00C45AF2">
        <w:rPr>
          <w:b/>
        </w:rPr>
        <w:br/>
      </w:r>
      <w:r w:rsidR="0042607B">
        <w:t>P</w:t>
      </w:r>
      <w:r w:rsidR="002B138A">
        <w:t xml:space="preserve">lan for </w:t>
      </w:r>
      <w:r w:rsidR="0042607B">
        <w:t xml:space="preserve">tillitsvalgskolering er utarbeidet og </w:t>
      </w:r>
      <w:r w:rsidR="002B138A">
        <w:t xml:space="preserve">grunnkurs og arbeidstidskurs prioriteres. </w:t>
      </w:r>
    </w:p>
    <w:p w:rsidR="002B138A" w:rsidRDefault="0081182A">
      <w:r w:rsidRPr="00E042ED">
        <w:rPr>
          <w:color w:val="C00000"/>
        </w:rPr>
        <w:t>FORMÅL 60</w:t>
      </w:r>
      <w:r w:rsidR="00AB7B6F" w:rsidRPr="00E042ED">
        <w:rPr>
          <w:color w:val="C00000"/>
        </w:rPr>
        <w:t xml:space="preserve"> </w:t>
      </w:r>
      <w:r w:rsidR="0042607B" w:rsidRPr="00E042ED">
        <w:rPr>
          <w:color w:val="C00000"/>
        </w:rPr>
        <w:t>–</w:t>
      </w:r>
      <w:r w:rsidR="00AB7B6F" w:rsidRPr="00E042ED">
        <w:rPr>
          <w:color w:val="C00000"/>
        </w:rPr>
        <w:t xml:space="preserve"> KLUBBER</w:t>
      </w:r>
      <w:r w:rsidR="0042607B" w:rsidRPr="00E042ED">
        <w:rPr>
          <w:b/>
          <w:color w:val="C00000"/>
        </w:rPr>
        <w:br/>
      </w:r>
      <w:r w:rsidR="008C303D" w:rsidRPr="008C303D">
        <w:rPr>
          <w:b/>
        </w:rPr>
        <w:t>Klubber</w:t>
      </w:r>
      <w:r w:rsidR="00C45AF2">
        <w:rPr>
          <w:b/>
        </w:rPr>
        <w:br/>
      </w:r>
      <w:r w:rsidR="002B138A">
        <w:t>Arbeidet med å etablere og styrke klubbene fortsetter i denne perioden. FO turne og Nettverksmøter er tiltak som ivaretar kontakt med tillitsvalgte og medlemmer i distriktet.</w:t>
      </w:r>
    </w:p>
    <w:p w:rsidR="008C303D" w:rsidRDefault="008C303D">
      <w:r w:rsidRPr="008C303D">
        <w:rPr>
          <w:b/>
        </w:rPr>
        <w:t>Tillitsvalgte</w:t>
      </w:r>
      <w:r w:rsidR="00C45AF2">
        <w:rPr>
          <w:b/>
        </w:rPr>
        <w:br/>
      </w:r>
      <w:r>
        <w:t xml:space="preserve">På </w:t>
      </w:r>
      <w:r w:rsidR="0081182A">
        <w:t>den planlagt</w:t>
      </w:r>
      <w:r>
        <w:t xml:space="preserve"> reiserunden</w:t>
      </w:r>
      <w:r w:rsidR="0081182A">
        <w:t xml:space="preserve"> i distriktet er det ønske om at dra sammen med ny fylkessekretær. Det er også ønske om å sette av tid og ressurser til å ha samtale, skolering med nye tillitsvalgte fortløpende. Det er satt av penger til denne turneen. </w:t>
      </w:r>
    </w:p>
    <w:p w:rsidR="002B138A" w:rsidRDefault="0081182A">
      <w:r w:rsidRPr="0081182A">
        <w:rPr>
          <w:color w:val="C00000"/>
        </w:rPr>
        <w:t>FORMÅL 70</w:t>
      </w:r>
      <w:r w:rsidR="00AB7B6F">
        <w:rPr>
          <w:color w:val="C00000"/>
        </w:rPr>
        <w:t xml:space="preserve"> – DRIFT KONTORET</w:t>
      </w:r>
      <w:r w:rsidR="002B138A">
        <w:rPr>
          <w:color w:val="C00000"/>
        </w:rPr>
        <w:br/>
      </w:r>
      <w:r w:rsidR="002B138A" w:rsidRPr="002B138A">
        <w:rPr>
          <w:b/>
        </w:rPr>
        <w:t>Folkets Hus i Bergen</w:t>
      </w:r>
      <w:r w:rsidR="002B138A" w:rsidRPr="002B138A">
        <w:br/>
      </w:r>
      <w:r w:rsidR="002B138A">
        <w:t xml:space="preserve">Innflytting i nye lokaler har krevd ressurser i form av tid og økonomi, men evalueringen så langt er svært positiv. </w:t>
      </w:r>
    </w:p>
    <w:p w:rsidR="0081182A" w:rsidRDefault="002B138A">
      <w:r w:rsidRPr="002B138A">
        <w:rPr>
          <w:b/>
        </w:rPr>
        <w:t>Lønnsmidler</w:t>
      </w:r>
      <w:r w:rsidRPr="002B138A">
        <w:rPr>
          <w:b/>
        </w:rPr>
        <w:br/>
      </w:r>
      <w:r w:rsidR="0081182A">
        <w:t xml:space="preserve">Som i alle organisasjoner, arbeidsplasser er lønnsmidler en stor del av utgiftene. </w:t>
      </w:r>
      <w:r>
        <w:t xml:space="preserve">På kontoret er det ikke endringer, men representantskapet har vedtatt støtte til frikjøp organisasjonstillitsvalgt i Bergen kommune, tilsvarende ca. 20 % stilling. </w:t>
      </w:r>
    </w:p>
    <w:p w:rsidR="0081182A" w:rsidRPr="0081182A" w:rsidRDefault="0081182A">
      <w:pPr>
        <w:rPr>
          <w:color w:val="C00000"/>
        </w:rPr>
      </w:pPr>
      <w:r w:rsidRPr="0081182A">
        <w:rPr>
          <w:color w:val="C00000"/>
        </w:rPr>
        <w:t>FORMÅL 80</w:t>
      </w:r>
      <w:r w:rsidR="00AB7B6F">
        <w:rPr>
          <w:color w:val="C00000"/>
        </w:rPr>
        <w:t xml:space="preserve"> – INTERNASJONALT ARBEID</w:t>
      </w:r>
      <w:r w:rsidR="002B138A">
        <w:rPr>
          <w:color w:val="C00000"/>
        </w:rPr>
        <w:br/>
      </w:r>
      <w:r w:rsidR="002B138A">
        <w:t>A</w:t>
      </w:r>
      <w:r w:rsidRPr="0081182A">
        <w:t>vtale</w:t>
      </w:r>
      <w:r w:rsidR="002B138A">
        <w:t xml:space="preserve">n med TASWO er som i 2017. </w:t>
      </w:r>
    </w:p>
    <w:sectPr w:rsidR="0081182A" w:rsidRPr="0081182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38A" w:rsidRDefault="002B138A" w:rsidP="002B138A">
      <w:pPr>
        <w:spacing w:after="0" w:line="240" w:lineRule="auto"/>
      </w:pPr>
      <w:r>
        <w:separator/>
      </w:r>
    </w:p>
  </w:endnote>
  <w:endnote w:type="continuationSeparator" w:id="0">
    <w:p w:rsidR="002B138A" w:rsidRDefault="002B138A" w:rsidP="002B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8A" w:rsidRDefault="002B138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388378"/>
      <w:docPartObj>
        <w:docPartGallery w:val="Page Numbers (Bottom of Page)"/>
        <w:docPartUnique/>
      </w:docPartObj>
    </w:sdtPr>
    <w:sdtEndPr/>
    <w:sdtContent>
      <w:p w:rsidR="002B138A" w:rsidRDefault="002B138A">
        <w:pPr>
          <w:pStyle w:val="Bunntekst"/>
          <w:jc w:val="center"/>
        </w:pPr>
        <w:r>
          <w:fldChar w:fldCharType="begin"/>
        </w:r>
        <w:r>
          <w:instrText>PAGE   \* MERGEFORMAT</w:instrText>
        </w:r>
        <w:r>
          <w:fldChar w:fldCharType="separate"/>
        </w:r>
        <w:r w:rsidR="00E042ED">
          <w:rPr>
            <w:noProof/>
          </w:rPr>
          <w:t>1</w:t>
        </w:r>
        <w:r>
          <w:fldChar w:fldCharType="end"/>
        </w:r>
      </w:p>
    </w:sdtContent>
  </w:sdt>
  <w:p w:rsidR="002B138A" w:rsidRDefault="002B138A">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8A" w:rsidRDefault="002B138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38A" w:rsidRDefault="002B138A" w:rsidP="002B138A">
      <w:pPr>
        <w:spacing w:after="0" w:line="240" w:lineRule="auto"/>
      </w:pPr>
      <w:r>
        <w:separator/>
      </w:r>
    </w:p>
  </w:footnote>
  <w:footnote w:type="continuationSeparator" w:id="0">
    <w:p w:rsidR="002B138A" w:rsidRDefault="002B138A" w:rsidP="002B1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8A" w:rsidRDefault="002B138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8A" w:rsidRDefault="002B138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8A" w:rsidRDefault="002B138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16F28"/>
    <w:multiLevelType w:val="hybridMultilevel"/>
    <w:tmpl w:val="3F003B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C2"/>
    <w:rsid w:val="002B138A"/>
    <w:rsid w:val="0042607B"/>
    <w:rsid w:val="00462699"/>
    <w:rsid w:val="0081182A"/>
    <w:rsid w:val="008C303D"/>
    <w:rsid w:val="008E5AC2"/>
    <w:rsid w:val="00900016"/>
    <w:rsid w:val="00A67582"/>
    <w:rsid w:val="00AB7B6F"/>
    <w:rsid w:val="00C45AF2"/>
    <w:rsid w:val="00D05437"/>
    <w:rsid w:val="00D15723"/>
    <w:rsid w:val="00E042ED"/>
    <w:rsid w:val="00E350F6"/>
    <w:rsid w:val="00E51986"/>
    <w:rsid w:val="00EE4F66"/>
    <w:rsid w:val="00F05CFF"/>
    <w:rsid w:val="00F302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647C9-FCD2-4DE2-8CE5-07D619AA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45AF2"/>
    <w:pPr>
      <w:spacing w:after="0" w:line="240" w:lineRule="auto"/>
      <w:ind w:left="720"/>
      <w:contextualSpacing/>
    </w:pPr>
    <w:rPr>
      <w:rFonts w:eastAsiaTheme="minorEastAsia" w:cs="Times New Roman"/>
      <w:sz w:val="24"/>
      <w:szCs w:val="24"/>
    </w:rPr>
  </w:style>
  <w:style w:type="paragraph" w:styleId="Topptekst">
    <w:name w:val="header"/>
    <w:basedOn w:val="Normal"/>
    <w:link w:val="TopptekstTegn"/>
    <w:uiPriority w:val="99"/>
    <w:unhideWhenUsed/>
    <w:rsid w:val="002B138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B138A"/>
  </w:style>
  <w:style w:type="paragraph" w:styleId="Bunntekst">
    <w:name w:val="footer"/>
    <w:basedOn w:val="Normal"/>
    <w:link w:val="BunntekstTegn"/>
    <w:uiPriority w:val="99"/>
    <w:unhideWhenUsed/>
    <w:rsid w:val="002B138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B1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4166</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 Kvist</dc:creator>
  <cp:keywords/>
  <dc:description/>
  <cp:lastModifiedBy>Grethe Kvist</cp:lastModifiedBy>
  <cp:revision>6</cp:revision>
  <dcterms:created xsi:type="dcterms:W3CDTF">2018-02-06T08:52:00Z</dcterms:created>
  <dcterms:modified xsi:type="dcterms:W3CDTF">2018-02-19T20:59:00Z</dcterms:modified>
</cp:coreProperties>
</file>