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E8" w:rsidRPr="00A8561A" w:rsidRDefault="00C26A41" w:rsidP="00C26A41">
      <w:pPr>
        <w:rPr>
          <w:rFonts w:asciiTheme="minorHAnsi" w:hAnsiTheme="minorHAnsi"/>
          <w:u w:val="single"/>
        </w:rPr>
      </w:pPr>
      <w:r w:rsidRPr="00A8561A">
        <w:rPr>
          <w:rFonts w:asciiTheme="minorHAnsi" w:hAnsiTheme="minorHAnsi"/>
        </w:rPr>
        <w:t>Hordaland</w:t>
      </w:r>
    </w:p>
    <w:p w:rsidR="00736407" w:rsidRPr="00A8561A" w:rsidRDefault="00736407" w:rsidP="00736407">
      <w:pPr>
        <w:jc w:val="right"/>
        <w:rPr>
          <w:rFonts w:asciiTheme="minorHAnsi" w:hAnsiTheme="minorHAnsi"/>
        </w:rPr>
      </w:pPr>
      <w:r w:rsidRPr="00A8561A">
        <w:rPr>
          <w:rFonts w:asciiTheme="minorHAnsi" w:hAnsiTheme="minorHAnsi"/>
        </w:rPr>
        <w:t xml:space="preserve">Bergen </w:t>
      </w:r>
      <w:r w:rsidR="00C362EB">
        <w:rPr>
          <w:rFonts w:asciiTheme="minorHAnsi" w:hAnsiTheme="minorHAnsi"/>
        </w:rPr>
        <w:t>05.05.18</w:t>
      </w:r>
    </w:p>
    <w:p w:rsidR="00A45731" w:rsidRPr="00A8561A" w:rsidRDefault="00E752AA" w:rsidP="00A45731">
      <w:pPr>
        <w:tabs>
          <w:tab w:val="left" w:pos="2895"/>
        </w:tabs>
        <w:rPr>
          <w:rFonts w:asciiTheme="minorHAnsi" w:hAnsiTheme="minorHAnsi"/>
        </w:rPr>
      </w:pPr>
      <w:r w:rsidRPr="00A8561A">
        <w:rPr>
          <w:rFonts w:asciiTheme="minorHAnsi" w:hAnsiTheme="minorHAnsi"/>
        </w:rPr>
        <w:t xml:space="preserve">Til </w:t>
      </w:r>
      <w:r w:rsidR="00A93CC8" w:rsidRPr="00A8561A">
        <w:rPr>
          <w:rFonts w:asciiTheme="minorHAnsi" w:hAnsiTheme="minorHAnsi"/>
        </w:rPr>
        <w:t xml:space="preserve">medlemmer i Representantskapet </w:t>
      </w:r>
      <w:r w:rsidR="00865830" w:rsidRPr="00A8561A">
        <w:rPr>
          <w:rFonts w:asciiTheme="minorHAnsi" w:hAnsiTheme="minorHAnsi"/>
        </w:rPr>
        <w:t>FO Hordaland</w:t>
      </w:r>
    </w:p>
    <w:p w:rsidR="00A45731" w:rsidRDefault="00B21712" w:rsidP="00A45731">
      <w:pPr>
        <w:rPr>
          <w:rFonts w:asciiTheme="minorHAnsi" w:hAnsiTheme="minorHAnsi"/>
        </w:rPr>
      </w:pPr>
      <w:r w:rsidRPr="00A8561A">
        <w:rPr>
          <w:rFonts w:asciiTheme="minorHAnsi" w:hAnsiTheme="minorHAnsi"/>
        </w:rPr>
        <w:t>I</w:t>
      </w:r>
      <w:r w:rsidR="00A45731" w:rsidRPr="00A8561A">
        <w:rPr>
          <w:rFonts w:asciiTheme="minorHAnsi" w:hAnsiTheme="minorHAnsi"/>
        </w:rPr>
        <w:t>nnkalling til møte i Representantskapet FO Hordaland</w:t>
      </w:r>
      <w:r w:rsidR="00A8561A" w:rsidRPr="00A8561A">
        <w:rPr>
          <w:rFonts w:asciiTheme="minorHAnsi" w:hAnsiTheme="minorHAnsi"/>
        </w:rPr>
        <w:t>– REPSKAP NR 1/2018</w:t>
      </w:r>
    </w:p>
    <w:p w:rsidR="00C30E1C" w:rsidRDefault="00FC012A" w:rsidP="00A45731">
      <w:pPr>
        <w:rPr>
          <w:rFonts w:asciiTheme="minorHAnsi" w:hAnsiTheme="minorHAnsi"/>
        </w:rPr>
      </w:pPr>
      <w:r>
        <w:rPr>
          <w:rFonts w:asciiTheme="minorHAnsi" w:hAnsiTheme="minorHAnsi"/>
        </w:rPr>
        <w:t xml:space="preserve">Med forslag dagsorden. </w:t>
      </w:r>
    </w:p>
    <w:p w:rsidR="00FC012A" w:rsidRPr="00A8561A" w:rsidRDefault="00FC012A" w:rsidP="00A45731">
      <w:pPr>
        <w:rPr>
          <w:rFonts w:asciiTheme="minorHAnsi" w:hAnsiTheme="minorHAnsi"/>
        </w:rPr>
      </w:pPr>
    </w:p>
    <w:p w:rsidR="00A45731" w:rsidRPr="00C362EB" w:rsidRDefault="00A8561A" w:rsidP="00A45731">
      <w:pPr>
        <w:rPr>
          <w:rFonts w:asciiTheme="minorHAnsi" w:hAnsiTheme="minorHAnsi"/>
          <w:color w:val="C00000"/>
          <w:u w:val="single"/>
        </w:rPr>
      </w:pPr>
      <w:r w:rsidRPr="00C362EB">
        <w:rPr>
          <w:rFonts w:asciiTheme="minorHAnsi" w:hAnsiTheme="minorHAnsi"/>
          <w:color w:val="C00000"/>
          <w:u w:val="single"/>
        </w:rPr>
        <w:t>Mandag</w:t>
      </w:r>
      <w:r w:rsidR="00BB2DDC" w:rsidRPr="00C362EB">
        <w:rPr>
          <w:rFonts w:asciiTheme="minorHAnsi" w:hAnsiTheme="minorHAnsi"/>
          <w:color w:val="C00000"/>
          <w:u w:val="single"/>
        </w:rPr>
        <w:t xml:space="preserve"> </w:t>
      </w:r>
      <w:r w:rsidRPr="00C362EB">
        <w:rPr>
          <w:rFonts w:asciiTheme="minorHAnsi" w:hAnsiTheme="minorHAnsi"/>
          <w:color w:val="C00000"/>
          <w:u w:val="single"/>
        </w:rPr>
        <w:t>7</w:t>
      </w:r>
      <w:r w:rsidR="00BB2DDC" w:rsidRPr="00C362EB">
        <w:rPr>
          <w:rFonts w:asciiTheme="minorHAnsi" w:hAnsiTheme="minorHAnsi"/>
          <w:color w:val="C00000"/>
          <w:u w:val="single"/>
        </w:rPr>
        <w:t xml:space="preserve">. og </w:t>
      </w:r>
      <w:r w:rsidRPr="00C362EB">
        <w:rPr>
          <w:rFonts w:asciiTheme="minorHAnsi" w:hAnsiTheme="minorHAnsi"/>
          <w:color w:val="C00000"/>
          <w:u w:val="single"/>
        </w:rPr>
        <w:t>tirsdag</w:t>
      </w:r>
      <w:r w:rsidR="00065CB6" w:rsidRPr="00C362EB">
        <w:rPr>
          <w:rFonts w:asciiTheme="minorHAnsi" w:hAnsiTheme="minorHAnsi"/>
          <w:color w:val="C00000"/>
          <w:u w:val="single"/>
        </w:rPr>
        <w:t xml:space="preserve"> 8.</w:t>
      </w:r>
      <w:r w:rsidR="00BB2DDC" w:rsidRPr="00C362EB">
        <w:rPr>
          <w:rFonts w:asciiTheme="minorHAnsi" w:hAnsiTheme="minorHAnsi"/>
          <w:color w:val="C00000"/>
          <w:u w:val="single"/>
        </w:rPr>
        <w:t>mai</w:t>
      </w:r>
      <w:r w:rsidRPr="00C362EB">
        <w:rPr>
          <w:rFonts w:asciiTheme="minorHAnsi" w:hAnsiTheme="minorHAnsi"/>
          <w:color w:val="C00000"/>
          <w:u w:val="single"/>
        </w:rPr>
        <w:t xml:space="preserve"> 2018</w:t>
      </w:r>
    </w:p>
    <w:p w:rsidR="00C30E1C" w:rsidRPr="00C362EB" w:rsidRDefault="00C30E1C" w:rsidP="00A45731">
      <w:pPr>
        <w:rPr>
          <w:rFonts w:asciiTheme="minorHAnsi" w:hAnsiTheme="minorHAnsi"/>
          <w:color w:val="C00000"/>
          <w:u w:val="single"/>
        </w:rPr>
      </w:pPr>
      <w:r w:rsidRPr="00C362EB">
        <w:rPr>
          <w:rFonts w:asciiTheme="minorHAnsi" w:hAnsiTheme="minorHAnsi"/>
          <w:color w:val="C00000"/>
          <w:u w:val="single"/>
        </w:rPr>
        <w:t>Grand Hotel Terminus, Zander Kaaes gt. 6. 5015 Bergen</w:t>
      </w:r>
    </w:p>
    <w:p w:rsidR="00A8561A" w:rsidRPr="00A8561A" w:rsidRDefault="00A8561A" w:rsidP="005A0577">
      <w:pPr>
        <w:rPr>
          <w:rFonts w:asciiTheme="minorHAnsi" w:hAnsiTheme="minorHAnsi"/>
          <w:bCs/>
          <w:iCs/>
          <w:color w:val="C00000"/>
        </w:rPr>
      </w:pPr>
    </w:p>
    <w:p w:rsidR="00113C8F" w:rsidRPr="00913C12" w:rsidRDefault="005A0577" w:rsidP="005A0577">
      <w:pPr>
        <w:rPr>
          <w:rFonts w:asciiTheme="minorHAnsi" w:hAnsiTheme="minorHAnsi"/>
          <w:b/>
          <w:i/>
          <w:sz w:val="16"/>
          <w:szCs w:val="16"/>
        </w:rPr>
      </w:pPr>
      <w:r w:rsidRPr="00913C12">
        <w:rPr>
          <w:rFonts w:asciiTheme="minorHAnsi" w:hAnsiTheme="minorHAnsi"/>
          <w:b/>
          <w:i/>
          <w:sz w:val="16"/>
          <w:szCs w:val="16"/>
        </w:rPr>
        <w:t>Representantskapet er avdelingens hø</w:t>
      </w:r>
      <w:r w:rsidR="00CC1C44" w:rsidRPr="00913C12">
        <w:rPr>
          <w:rFonts w:asciiTheme="minorHAnsi" w:hAnsiTheme="minorHAnsi"/>
          <w:b/>
          <w:i/>
          <w:sz w:val="16"/>
          <w:szCs w:val="16"/>
        </w:rPr>
        <w:t xml:space="preserve">yeste organ mellom årsmøtene. </w:t>
      </w:r>
      <w:r w:rsidRPr="00913C12">
        <w:rPr>
          <w:rFonts w:asciiTheme="minorHAnsi" w:hAnsiTheme="minorHAnsi"/>
          <w:b/>
          <w:i/>
          <w:sz w:val="16"/>
          <w:szCs w:val="16"/>
        </w:rPr>
        <w:t xml:space="preserve">Representantskapet består av representanter fra klubber samt styret i avdelingen. Størrelse og sammensetning av representantskapet vedtas av årsmøtet. </w:t>
      </w:r>
      <w:r w:rsidR="00E426AB" w:rsidRPr="00913C12">
        <w:rPr>
          <w:rFonts w:asciiTheme="minorHAnsi" w:hAnsiTheme="minorHAnsi"/>
          <w:b/>
          <w:i/>
          <w:sz w:val="16"/>
          <w:szCs w:val="16"/>
          <w:u w:val="single"/>
        </w:rPr>
        <w:t>Representantene har møteplikt i representantskapet.</w:t>
      </w:r>
      <w:r w:rsidR="00E426AB" w:rsidRPr="00913C12">
        <w:rPr>
          <w:rFonts w:asciiTheme="minorHAnsi" w:hAnsiTheme="minorHAnsi"/>
          <w:b/>
          <w:i/>
          <w:sz w:val="16"/>
          <w:szCs w:val="16"/>
        </w:rPr>
        <w:t xml:space="preserve"> </w:t>
      </w:r>
    </w:p>
    <w:p w:rsidR="0051450A" w:rsidRPr="00A8561A" w:rsidRDefault="0051450A" w:rsidP="00865830">
      <w:pPr>
        <w:rPr>
          <w:rFonts w:asciiTheme="minorHAnsi" w:hAnsiTheme="minorHAnsi"/>
        </w:rPr>
      </w:pPr>
    </w:p>
    <w:p w:rsidR="007D70ED" w:rsidRPr="00C362EB" w:rsidRDefault="00C362EB" w:rsidP="007D70ED">
      <w:pPr>
        <w:rPr>
          <w:rFonts w:asciiTheme="minorHAnsi" w:hAnsiTheme="minorHAnsi"/>
        </w:rPr>
      </w:pPr>
      <w:r w:rsidRPr="00C362EB">
        <w:rPr>
          <w:rFonts w:asciiTheme="minorHAnsi" w:hAnsiTheme="minorHAnsi"/>
        </w:rPr>
        <w:t>Forslag til dagsorden</w:t>
      </w:r>
      <w:r>
        <w:rPr>
          <w:rFonts w:asciiTheme="minorHAnsi" w:hAnsiTheme="minorHAnsi"/>
        </w:rPr>
        <w:t>:</w:t>
      </w:r>
    </w:p>
    <w:p w:rsidR="00C362EB" w:rsidRDefault="00C362EB" w:rsidP="007D70ED">
      <w:pPr>
        <w:rPr>
          <w:rFonts w:asciiTheme="minorHAnsi" w:hAnsiTheme="minorHAnsi"/>
          <w:b/>
        </w:rPr>
      </w:pPr>
    </w:p>
    <w:tbl>
      <w:tblPr>
        <w:tblW w:w="9062" w:type="dxa"/>
        <w:tblCellMar>
          <w:left w:w="0" w:type="dxa"/>
          <w:right w:w="0" w:type="dxa"/>
        </w:tblCellMar>
        <w:tblLook w:val="04A0" w:firstRow="1" w:lastRow="0" w:firstColumn="1" w:lastColumn="0" w:noHBand="0" w:noVBand="1"/>
      </w:tblPr>
      <w:tblGrid>
        <w:gridCol w:w="983"/>
        <w:gridCol w:w="8079"/>
      </w:tblGrid>
      <w:tr w:rsidR="00412BA0" w:rsidRPr="00412BA0" w:rsidTr="00412BA0">
        <w:tc>
          <w:tcPr>
            <w:tcW w:w="98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12BA0" w:rsidRPr="00412BA0" w:rsidRDefault="00412BA0" w:rsidP="00ED5ACF">
            <w:pPr>
              <w:rPr>
                <w:rFonts w:asciiTheme="minorHAnsi" w:hAnsiTheme="minorHAnsi"/>
                <w:bCs/>
                <w:color w:val="C00000"/>
              </w:rPr>
            </w:pPr>
            <w:r w:rsidRPr="00412BA0">
              <w:rPr>
                <w:rFonts w:asciiTheme="minorHAnsi" w:hAnsiTheme="minorHAnsi"/>
                <w:bCs/>
                <w:color w:val="C00000"/>
              </w:rPr>
              <w:t xml:space="preserve">SAK nr. </w:t>
            </w:r>
          </w:p>
        </w:tc>
        <w:tc>
          <w:tcPr>
            <w:tcW w:w="807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412BA0" w:rsidRPr="00412BA0" w:rsidRDefault="00412BA0" w:rsidP="00ED5ACF">
            <w:pPr>
              <w:rPr>
                <w:rFonts w:asciiTheme="minorHAnsi" w:hAnsiTheme="minorHAnsi"/>
                <w:bCs/>
                <w:color w:val="C00000"/>
              </w:rPr>
            </w:pPr>
            <w:r w:rsidRPr="00412BA0">
              <w:rPr>
                <w:rFonts w:asciiTheme="minorHAnsi" w:hAnsiTheme="minorHAnsi"/>
                <w:bCs/>
                <w:color w:val="C00000"/>
              </w:rPr>
              <w:t>MANDAG 7. MAI – kl. 09.00-15.00</w:t>
            </w:r>
          </w:p>
        </w:tc>
      </w:tr>
      <w:tr w:rsidR="00412BA0" w:rsidRPr="00412BA0" w:rsidTr="00412BA0">
        <w:tc>
          <w:tcPr>
            <w:tcW w:w="983" w:type="dxa"/>
            <w:tcBorders>
              <w:top w:val="nil"/>
              <w:left w:val="single" w:sz="8" w:space="0" w:color="auto"/>
              <w:bottom w:val="single" w:sz="8" w:space="0" w:color="auto"/>
              <w:right w:val="single" w:sz="8" w:space="0" w:color="auto"/>
            </w:tcBorders>
          </w:tcPr>
          <w:p w:rsidR="00412BA0" w:rsidRPr="00412BA0" w:rsidRDefault="00412BA0" w:rsidP="00983593">
            <w:pPr>
              <w:jc w:val="center"/>
              <w:rPr>
                <w:rFonts w:asciiTheme="minorHAnsi" w:hAnsiTheme="minorHAnsi"/>
              </w:rPr>
            </w:pPr>
            <w:r w:rsidRPr="00412BA0">
              <w:rPr>
                <w:rFonts w:asciiTheme="minorHAnsi" w:hAnsiTheme="minorHAnsi"/>
              </w:rPr>
              <w:t>1</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412BA0" w:rsidRPr="00412BA0" w:rsidRDefault="00412BA0" w:rsidP="00ED5ACF">
            <w:pPr>
              <w:rPr>
                <w:rFonts w:asciiTheme="minorHAnsi" w:hAnsiTheme="minorHAnsi"/>
              </w:rPr>
            </w:pPr>
            <w:r w:rsidRPr="00412BA0">
              <w:rPr>
                <w:rFonts w:asciiTheme="minorHAnsi" w:hAnsiTheme="minorHAnsi"/>
              </w:rPr>
              <w:t>Åpning møte</w:t>
            </w:r>
            <w:r w:rsidR="00983593">
              <w:rPr>
                <w:rFonts w:asciiTheme="minorHAnsi" w:hAnsiTheme="minorHAnsi"/>
              </w:rPr>
              <w:t>, konstituering</w:t>
            </w:r>
          </w:p>
        </w:tc>
      </w:tr>
      <w:tr w:rsidR="00412BA0" w:rsidRPr="00412BA0" w:rsidTr="00412BA0">
        <w:tc>
          <w:tcPr>
            <w:tcW w:w="983" w:type="dxa"/>
            <w:tcBorders>
              <w:top w:val="nil"/>
              <w:left w:val="single" w:sz="8" w:space="0" w:color="auto"/>
              <w:bottom w:val="single" w:sz="8" w:space="0" w:color="auto"/>
              <w:right w:val="single" w:sz="8" w:space="0" w:color="auto"/>
            </w:tcBorders>
          </w:tcPr>
          <w:p w:rsidR="00412BA0" w:rsidRPr="00412BA0" w:rsidRDefault="00412BA0" w:rsidP="00983593">
            <w:pPr>
              <w:jc w:val="center"/>
              <w:rPr>
                <w:rFonts w:asciiTheme="minorHAnsi" w:hAnsiTheme="minorHAnsi"/>
              </w:rPr>
            </w:pPr>
            <w:r w:rsidRPr="00412BA0">
              <w:rPr>
                <w:rFonts w:asciiTheme="minorHAnsi" w:hAnsiTheme="minorHAnsi"/>
              </w:rPr>
              <w:t>2</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412BA0" w:rsidRPr="00412BA0" w:rsidRDefault="00412BA0" w:rsidP="00ED5ACF">
            <w:pPr>
              <w:rPr>
                <w:rFonts w:asciiTheme="minorHAnsi" w:hAnsiTheme="minorHAnsi"/>
              </w:rPr>
            </w:pPr>
            <w:r w:rsidRPr="00412BA0">
              <w:rPr>
                <w:rFonts w:asciiTheme="minorHAnsi" w:hAnsiTheme="minorHAnsi"/>
              </w:rPr>
              <w:t>TASWO, Hospitering, samarbeidsavtalen</w:t>
            </w:r>
          </w:p>
        </w:tc>
      </w:tr>
      <w:tr w:rsidR="00412BA0" w:rsidRPr="00412BA0" w:rsidTr="00412BA0">
        <w:tc>
          <w:tcPr>
            <w:tcW w:w="983" w:type="dxa"/>
            <w:tcBorders>
              <w:top w:val="nil"/>
              <w:left w:val="single" w:sz="8" w:space="0" w:color="auto"/>
              <w:bottom w:val="single" w:sz="8" w:space="0" w:color="auto"/>
              <w:right w:val="single" w:sz="8" w:space="0" w:color="auto"/>
            </w:tcBorders>
            <w:shd w:val="clear" w:color="auto" w:fill="E2EFD9"/>
          </w:tcPr>
          <w:p w:rsidR="00412BA0" w:rsidRPr="00412BA0" w:rsidRDefault="00412BA0" w:rsidP="00983593">
            <w:pPr>
              <w:pStyle w:val="Listeavsnitt"/>
              <w:ind w:left="720"/>
              <w:jc w:val="center"/>
              <w:rPr>
                <w:rFonts w:asciiTheme="minorHAnsi" w:hAnsiTheme="minorHAnsi"/>
              </w:rPr>
            </w:pPr>
          </w:p>
        </w:tc>
        <w:tc>
          <w:tcPr>
            <w:tcW w:w="8079"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412BA0" w:rsidRPr="00412BA0" w:rsidRDefault="00412BA0" w:rsidP="00ED5ACF">
            <w:pPr>
              <w:rPr>
                <w:rFonts w:asciiTheme="minorHAnsi" w:hAnsiTheme="minorHAnsi"/>
              </w:rPr>
            </w:pPr>
            <w:r w:rsidRPr="00412BA0">
              <w:rPr>
                <w:rFonts w:asciiTheme="minorHAnsi" w:hAnsiTheme="minorHAnsi"/>
              </w:rPr>
              <w:t>Pause</w:t>
            </w:r>
          </w:p>
        </w:tc>
      </w:tr>
      <w:tr w:rsidR="00412BA0" w:rsidRPr="00412BA0" w:rsidTr="00412BA0">
        <w:tc>
          <w:tcPr>
            <w:tcW w:w="983" w:type="dxa"/>
            <w:tcBorders>
              <w:top w:val="nil"/>
              <w:left w:val="single" w:sz="8" w:space="0" w:color="auto"/>
              <w:bottom w:val="single" w:sz="8" w:space="0" w:color="auto"/>
              <w:right w:val="single" w:sz="8" w:space="0" w:color="auto"/>
            </w:tcBorders>
          </w:tcPr>
          <w:p w:rsidR="00412BA0" w:rsidRPr="00412BA0" w:rsidRDefault="00412BA0" w:rsidP="00983593">
            <w:pPr>
              <w:jc w:val="center"/>
              <w:rPr>
                <w:rFonts w:asciiTheme="minorHAnsi" w:hAnsiTheme="minorHAnsi"/>
              </w:rPr>
            </w:pPr>
            <w:r w:rsidRPr="00412BA0">
              <w:rPr>
                <w:rFonts w:asciiTheme="minorHAnsi" w:hAnsiTheme="minorHAnsi"/>
              </w:rPr>
              <w:t>3</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412BA0" w:rsidRPr="00412BA0" w:rsidRDefault="00412BA0" w:rsidP="00ED5ACF">
            <w:pPr>
              <w:rPr>
                <w:rFonts w:asciiTheme="minorHAnsi" w:hAnsiTheme="minorHAnsi"/>
              </w:rPr>
            </w:pPr>
            <w:r w:rsidRPr="00412BA0">
              <w:rPr>
                <w:rFonts w:asciiTheme="minorHAnsi" w:hAnsiTheme="minorHAnsi"/>
              </w:rPr>
              <w:t xml:space="preserve">Sosialt arbeid i Tanzania </w:t>
            </w:r>
          </w:p>
        </w:tc>
      </w:tr>
      <w:tr w:rsidR="00412BA0" w:rsidRPr="00412BA0" w:rsidTr="00412BA0">
        <w:tc>
          <w:tcPr>
            <w:tcW w:w="983" w:type="dxa"/>
            <w:tcBorders>
              <w:top w:val="nil"/>
              <w:left w:val="single" w:sz="8" w:space="0" w:color="auto"/>
              <w:bottom w:val="single" w:sz="8" w:space="0" w:color="auto"/>
              <w:right w:val="single" w:sz="8" w:space="0" w:color="auto"/>
            </w:tcBorders>
            <w:shd w:val="clear" w:color="auto" w:fill="E2EFD9"/>
          </w:tcPr>
          <w:p w:rsidR="00412BA0" w:rsidRPr="00412BA0" w:rsidRDefault="00412BA0" w:rsidP="00983593">
            <w:pPr>
              <w:pStyle w:val="Listeavsnitt"/>
              <w:ind w:left="720"/>
              <w:jc w:val="center"/>
              <w:rPr>
                <w:rFonts w:asciiTheme="minorHAnsi" w:hAnsiTheme="minorHAnsi"/>
              </w:rPr>
            </w:pPr>
          </w:p>
        </w:tc>
        <w:tc>
          <w:tcPr>
            <w:tcW w:w="8079"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412BA0" w:rsidRPr="00412BA0" w:rsidRDefault="00412BA0" w:rsidP="00ED5ACF">
            <w:pPr>
              <w:rPr>
                <w:rFonts w:asciiTheme="minorHAnsi" w:hAnsiTheme="minorHAnsi"/>
              </w:rPr>
            </w:pPr>
            <w:r w:rsidRPr="00412BA0">
              <w:rPr>
                <w:rFonts w:asciiTheme="minorHAnsi" w:hAnsiTheme="minorHAnsi"/>
              </w:rPr>
              <w:t>Lunsj</w:t>
            </w:r>
          </w:p>
        </w:tc>
      </w:tr>
      <w:tr w:rsidR="00412BA0" w:rsidRPr="00412BA0" w:rsidTr="00412BA0">
        <w:tc>
          <w:tcPr>
            <w:tcW w:w="983" w:type="dxa"/>
            <w:tcBorders>
              <w:top w:val="nil"/>
              <w:left w:val="single" w:sz="8" w:space="0" w:color="auto"/>
              <w:bottom w:val="single" w:sz="8" w:space="0" w:color="auto"/>
              <w:right w:val="single" w:sz="8" w:space="0" w:color="auto"/>
            </w:tcBorders>
          </w:tcPr>
          <w:p w:rsidR="00412BA0" w:rsidRPr="00412BA0" w:rsidRDefault="00412BA0" w:rsidP="00983593">
            <w:pPr>
              <w:jc w:val="center"/>
              <w:rPr>
                <w:rFonts w:asciiTheme="minorHAnsi" w:hAnsiTheme="minorHAnsi"/>
              </w:rPr>
            </w:pPr>
            <w:r w:rsidRPr="00412BA0">
              <w:rPr>
                <w:rFonts w:asciiTheme="minorHAnsi" w:hAnsiTheme="minorHAnsi"/>
              </w:rPr>
              <w:t>4</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412BA0" w:rsidRPr="00412BA0" w:rsidRDefault="00412BA0" w:rsidP="00ED5ACF">
            <w:pPr>
              <w:rPr>
                <w:rFonts w:asciiTheme="minorHAnsi" w:hAnsiTheme="minorHAnsi"/>
              </w:rPr>
            </w:pPr>
            <w:r w:rsidRPr="00412BA0">
              <w:rPr>
                <w:rFonts w:asciiTheme="minorHAnsi" w:hAnsiTheme="minorHAnsi"/>
              </w:rPr>
              <w:t>Palestina</w:t>
            </w:r>
          </w:p>
        </w:tc>
      </w:tr>
      <w:tr w:rsidR="00412BA0" w:rsidRPr="00412BA0" w:rsidTr="00412BA0">
        <w:tc>
          <w:tcPr>
            <w:tcW w:w="983" w:type="dxa"/>
            <w:tcBorders>
              <w:top w:val="nil"/>
              <w:left w:val="single" w:sz="8" w:space="0" w:color="auto"/>
              <w:bottom w:val="single" w:sz="8" w:space="0" w:color="auto"/>
              <w:right w:val="single" w:sz="8" w:space="0" w:color="auto"/>
            </w:tcBorders>
            <w:shd w:val="clear" w:color="auto" w:fill="EAF1DD"/>
          </w:tcPr>
          <w:p w:rsidR="00412BA0" w:rsidRPr="00412BA0" w:rsidRDefault="00412BA0" w:rsidP="00983593">
            <w:pPr>
              <w:pStyle w:val="Listeavsnitt"/>
              <w:ind w:left="720"/>
              <w:jc w:val="center"/>
              <w:rPr>
                <w:rFonts w:asciiTheme="minorHAnsi" w:hAnsiTheme="minorHAnsi"/>
              </w:rPr>
            </w:pPr>
          </w:p>
        </w:tc>
        <w:tc>
          <w:tcPr>
            <w:tcW w:w="8079"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412BA0" w:rsidRPr="00412BA0" w:rsidRDefault="00412BA0" w:rsidP="00ED5ACF">
            <w:pPr>
              <w:rPr>
                <w:rFonts w:asciiTheme="minorHAnsi" w:hAnsiTheme="minorHAnsi"/>
              </w:rPr>
            </w:pPr>
            <w:r w:rsidRPr="00412BA0">
              <w:rPr>
                <w:rFonts w:asciiTheme="minorHAnsi" w:hAnsiTheme="minorHAnsi"/>
              </w:rPr>
              <w:t>Pause</w:t>
            </w:r>
          </w:p>
        </w:tc>
      </w:tr>
      <w:tr w:rsidR="00412BA0" w:rsidRPr="00412BA0" w:rsidTr="00412BA0">
        <w:tc>
          <w:tcPr>
            <w:tcW w:w="983" w:type="dxa"/>
            <w:tcBorders>
              <w:top w:val="nil"/>
              <w:left w:val="single" w:sz="8" w:space="0" w:color="auto"/>
              <w:bottom w:val="single" w:sz="8" w:space="0" w:color="auto"/>
              <w:right w:val="single" w:sz="8" w:space="0" w:color="auto"/>
            </w:tcBorders>
          </w:tcPr>
          <w:p w:rsidR="00412BA0" w:rsidRPr="00412BA0" w:rsidRDefault="00412BA0" w:rsidP="00983593">
            <w:pPr>
              <w:jc w:val="center"/>
              <w:rPr>
                <w:rFonts w:asciiTheme="minorHAnsi" w:hAnsiTheme="minorHAnsi"/>
              </w:rPr>
            </w:pPr>
            <w:r w:rsidRPr="00412BA0">
              <w:rPr>
                <w:rFonts w:asciiTheme="minorHAnsi" w:hAnsiTheme="minorHAnsi"/>
              </w:rPr>
              <w:t>5</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412BA0" w:rsidRPr="00412BA0" w:rsidRDefault="00412BA0" w:rsidP="00ED5ACF">
            <w:pPr>
              <w:rPr>
                <w:rFonts w:asciiTheme="minorHAnsi" w:hAnsiTheme="minorHAnsi"/>
              </w:rPr>
            </w:pPr>
            <w:r w:rsidRPr="00412BA0">
              <w:rPr>
                <w:rFonts w:asciiTheme="minorHAnsi" w:hAnsiTheme="minorHAnsi"/>
              </w:rPr>
              <w:t xml:space="preserve">Organisasjonsdebatten i FO – FO avdeling </w:t>
            </w:r>
            <w:proofErr w:type="spellStart"/>
            <w:r w:rsidRPr="00412BA0">
              <w:rPr>
                <w:rFonts w:asciiTheme="minorHAnsi" w:hAnsiTheme="minorHAnsi"/>
              </w:rPr>
              <w:t>Vestland</w:t>
            </w:r>
            <w:proofErr w:type="spellEnd"/>
            <w:r w:rsidRPr="00412BA0">
              <w:rPr>
                <w:rFonts w:asciiTheme="minorHAnsi" w:hAnsiTheme="minorHAnsi"/>
              </w:rPr>
              <w:t>?</w:t>
            </w:r>
          </w:p>
        </w:tc>
      </w:tr>
      <w:tr w:rsidR="00412BA0" w:rsidRPr="00412BA0" w:rsidTr="00412BA0">
        <w:tc>
          <w:tcPr>
            <w:tcW w:w="983" w:type="dxa"/>
            <w:tcBorders>
              <w:top w:val="nil"/>
              <w:left w:val="single" w:sz="8" w:space="0" w:color="auto"/>
              <w:bottom w:val="single" w:sz="8" w:space="0" w:color="auto"/>
              <w:right w:val="single" w:sz="8" w:space="0" w:color="auto"/>
            </w:tcBorders>
            <w:shd w:val="clear" w:color="auto" w:fill="E2EFD9"/>
          </w:tcPr>
          <w:p w:rsidR="00412BA0" w:rsidRPr="00412BA0" w:rsidRDefault="00412BA0" w:rsidP="00983593">
            <w:pPr>
              <w:pStyle w:val="Listeavsnitt"/>
              <w:ind w:left="720"/>
              <w:jc w:val="center"/>
              <w:rPr>
                <w:rFonts w:asciiTheme="minorHAnsi" w:hAnsiTheme="minorHAnsi"/>
              </w:rPr>
            </w:pPr>
          </w:p>
        </w:tc>
        <w:tc>
          <w:tcPr>
            <w:tcW w:w="8079"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412BA0" w:rsidRPr="00412BA0" w:rsidRDefault="00412BA0" w:rsidP="00ED5ACF">
            <w:pPr>
              <w:rPr>
                <w:rFonts w:asciiTheme="minorHAnsi" w:hAnsiTheme="minorHAnsi"/>
              </w:rPr>
            </w:pPr>
            <w:r w:rsidRPr="00412BA0">
              <w:rPr>
                <w:rFonts w:asciiTheme="minorHAnsi" w:hAnsiTheme="minorHAnsi"/>
              </w:rPr>
              <w:t>Middag – for de som overnatter</w:t>
            </w:r>
          </w:p>
        </w:tc>
      </w:tr>
      <w:tr w:rsidR="00412BA0" w:rsidRPr="00412BA0" w:rsidTr="00412BA0">
        <w:tc>
          <w:tcPr>
            <w:tcW w:w="983" w:type="dxa"/>
            <w:tcBorders>
              <w:top w:val="nil"/>
              <w:left w:val="single" w:sz="8" w:space="0" w:color="auto"/>
              <w:bottom w:val="single" w:sz="8" w:space="0" w:color="auto"/>
              <w:right w:val="single" w:sz="8" w:space="0" w:color="auto"/>
            </w:tcBorders>
            <w:shd w:val="clear" w:color="auto" w:fill="D9D9D9" w:themeFill="background1" w:themeFillShade="D9"/>
          </w:tcPr>
          <w:p w:rsidR="00412BA0" w:rsidRPr="00412BA0" w:rsidRDefault="00412BA0" w:rsidP="00983593">
            <w:pPr>
              <w:pStyle w:val="Listeavsnitt"/>
              <w:ind w:left="720"/>
              <w:jc w:val="center"/>
              <w:rPr>
                <w:rFonts w:asciiTheme="minorHAnsi" w:hAnsiTheme="minorHAnsi"/>
                <w:bCs/>
                <w:color w:val="C00000"/>
              </w:rPr>
            </w:pPr>
          </w:p>
        </w:tc>
        <w:tc>
          <w:tcPr>
            <w:tcW w:w="807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412BA0" w:rsidRPr="00412BA0" w:rsidRDefault="00412BA0" w:rsidP="00ED5ACF">
            <w:pPr>
              <w:rPr>
                <w:rFonts w:asciiTheme="minorHAnsi" w:hAnsiTheme="minorHAnsi"/>
                <w:bCs/>
                <w:color w:val="C00000"/>
              </w:rPr>
            </w:pPr>
            <w:r w:rsidRPr="00412BA0">
              <w:rPr>
                <w:rFonts w:asciiTheme="minorHAnsi" w:hAnsiTheme="minorHAnsi"/>
                <w:bCs/>
                <w:color w:val="C00000"/>
              </w:rPr>
              <w:t>TIRSDAG 8.MAI – kl. 09.00-15.00</w:t>
            </w:r>
          </w:p>
        </w:tc>
      </w:tr>
      <w:tr w:rsidR="00412BA0" w:rsidRPr="00412BA0" w:rsidTr="00412BA0">
        <w:tc>
          <w:tcPr>
            <w:tcW w:w="983" w:type="dxa"/>
            <w:tcBorders>
              <w:top w:val="nil"/>
              <w:left w:val="single" w:sz="8" w:space="0" w:color="auto"/>
              <w:bottom w:val="single" w:sz="8" w:space="0" w:color="auto"/>
              <w:right w:val="single" w:sz="8" w:space="0" w:color="auto"/>
            </w:tcBorders>
          </w:tcPr>
          <w:p w:rsidR="00412BA0" w:rsidRPr="00412BA0" w:rsidRDefault="00412BA0" w:rsidP="00983593">
            <w:pPr>
              <w:jc w:val="center"/>
              <w:rPr>
                <w:rFonts w:asciiTheme="minorHAnsi" w:hAnsiTheme="minorHAnsi"/>
              </w:rPr>
            </w:pPr>
            <w:r w:rsidRPr="00412BA0">
              <w:rPr>
                <w:rFonts w:asciiTheme="minorHAnsi" w:hAnsiTheme="minorHAnsi"/>
              </w:rPr>
              <w:t>6</w:t>
            </w:r>
          </w:p>
        </w:tc>
        <w:tc>
          <w:tcPr>
            <w:tcW w:w="8079" w:type="dxa"/>
            <w:tcBorders>
              <w:top w:val="nil"/>
              <w:left w:val="nil"/>
              <w:bottom w:val="single" w:sz="8" w:space="0" w:color="auto"/>
              <w:right w:val="single" w:sz="8" w:space="0" w:color="auto"/>
            </w:tcBorders>
            <w:tcMar>
              <w:top w:w="0" w:type="dxa"/>
              <w:left w:w="108" w:type="dxa"/>
              <w:bottom w:w="0" w:type="dxa"/>
              <w:right w:w="108" w:type="dxa"/>
            </w:tcMar>
            <w:hideMark/>
          </w:tcPr>
          <w:p w:rsidR="00412BA0" w:rsidRPr="00412BA0" w:rsidRDefault="00412BA0" w:rsidP="00ED5ACF">
            <w:pPr>
              <w:rPr>
                <w:rFonts w:asciiTheme="minorHAnsi" w:hAnsiTheme="minorHAnsi"/>
              </w:rPr>
            </w:pPr>
            <w:r w:rsidRPr="00412BA0">
              <w:rPr>
                <w:rFonts w:asciiTheme="minorHAnsi" w:hAnsiTheme="minorHAnsi"/>
              </w:rPr>
              <w:t xml:space="preserve">Pensjon </w:t>
            </w:r>
          </w:p>
        </w:tc>
      </w:tr>
      <w:tr w:rsidR="00412BA0" w:rsidRPr="00412BA0" w:rsidTr="00412BA0">
        <w:tc>
          <w:tcPr>
            <w:tcW w:w="983" w:type="dxa"/>
            <w:tcBorders>
              <w:top w:val="nil"/>
              <w:left w:val="single" w:sz="8" w:space="0" w:color="auto"/>
              <w:bottom w:val="single" w:sz="8" w:space="0" w:color="auto"/>
              <w:right w:val="single" w:sz="8" w:space="0" w:color="auto"/>
            </w:tcBorders>
            <w:shd w:val="clear" w:color="auto" w:fill="E2EFD9"/>
          </w:tcPr>
          <w:p w:rsidR="00412BA0" w:rsidRPr="00412BA0" w:rsidRDefault="00412BA0" w:rsidP="00983593">
            <w:pPr>
              <w:pStyle w:val="Listeavsnitt"/>
              <w:ind w:left="720"/>
              <w:jc w:val="center"/>
              <w:rPr>
                <w:rFonts w:asciiTheme="minorHAnsi" w:hAnsiTheme="minorHAnsi"/>
              </w:rPr>
            </w:pPr>
          </w:p>
        </w:tc>
        <w:tc>
          <w:tcPr>
            <w:tcW w:w="8079"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412BA0" w:rsidRPr="00412BA0" w:rsidRDefault="00412BA0" w:rsidP="00ED5ACF">
            <w:pPr>
              <w:rPr>
                <w:rFonts w:asciiTheme="minorHAnsi" w:hAnsiTheme="minorHAnsi"/>
              </w:rPr>
            </w:pPr>
            <w:r w:rsidRPr="00412BA0">
              <w:rPr>
                <w:rFonts w:asciiTheme="minorHAnsi" w:hAnsiTheme="minorHAnsi"/>
              </w:rPr>
              <w:t>Lunsj</w:t>
            </w:r>
          </w:p>
        </w:tc>
      </w:tr>
      <w:tr w:rsidR="00412BA0" w:rsidRPr="00412BA0" w:rsidTr="00983593">
        <w:tc>
          <w:tcPr>
            <w:tcW w:w="983" w:type="dxa"/>
            <w:tcBorders>
              <w:top w:val="nil"/>
              <w:left w:val="single" w:sz="8" w:space="0" w:color="auto"/>
              <w:bottom w:val="single" w:sz="4" w:space="0" w:color="auto"/>
              <w:right w:val="single" w:sz="8" w:space="0" w:color="auto"/>
            </w:tcBorders>
          </w:tcPr>
          <w:p w:rsidR="00412BA0" w:rsidRPr="00983593" w:rsidRDefault="00983593" w:rsidP="00983593">
            <w:pPr>
              <w:jc w:val="center"/>
              <w:rPr>
                <w:rFonts w:asciiTheme="minorHAnsi" w:hAnsiTheme="minorHAnsi"/>
              </w:rPr>
            </w:pPr>
            <w:r>
              <w:rPr>
                <w:rFonts w:asciiTheme="minorHAnsi" w:hAnsiTheme="minorHAnsi"/>
              </w:rPr>
              <w:t>6</w:t>
            </w:r>
          </w:p>
        </w:tc>
        <w:tc>
          <w:tcPr>
            <w:tcW w:w="8079" w:type="dxa"/>
            <w:tcBorders>
              <w:top w:val="nil"/>
              <w:left w:val="nil"/>
              <w:bottom w:val="single" w:sz="4" w:space="0" w:color="auto"/>
              <w:right w:val="single" w:sz="8" w:space="0" w:color="auto"/>
            </w:tcBorders>
            <w:tcMar>
              <w:top w:w="0" w:type="dxa"/>
              <w:left w:w="108" w:type="dxa"/>
              <w:bottom w:w="0" w:type="dxa"/>
              <w:right w:w="108" w:type="dxa"/>
            </w:tcMar>
            <w:hideMark/>
          </w:tcPr>
          <w:p w:rsidR="00412BA0" w:rsidRPr="00412BA0" w:rsidRDefault="00412BA0" w:rsidP="00ED5ACF">
            <w:pPr>
              <w:rPr>
                <w:rFonts w:asciiTheme="minorHAnsi" w:hAnsiTheme="minorHAnsi"/>
                <w:color w:val="FF0000"/>
              </w:rPr>
            </w:pPr>
            <w:r w:rsidRPr="00412BA0">
              <w:rPr>
                <w:rFonts w:asciiTheme="minorHAnsi" w:hAnsiTheme="minorHAnsi"/>
              </w:rPr>
              <w:t>Pensjon</w:t>
            </w:r>
          </w:p>
        </w:tc>
      </w:tr>
      <w:tr w:rsidR="00983593" w:rsidRPr="00412BA0" w:rsidTr="00983593">
        <w:tc>
          <w:tcPr>
            <w:tcW w:w="983" w:type="dxa"/>
            <w:tcBorders>
              <w:top w:val="single" w:sz="4" w:space="0" w:color="auto"/>
              <w:left w:val="single" w:sz="4" w:space="0" w:color="auto"/>
              <w:bottom w:val="single" w:sz="4" w:space="0" w:color="auto"/>
              <w:right w:val="single" w:sz="4" w:space="0" w:color="auto"/>
            </w:tcBorders>
          </w:tcPr>
          <w:p w:rsidR="00983593" w:rsidRDefault="00983593" w:rsidP="00983593">
            <w:pPr>
              <w:jc w:val="center"/>
              <w:rPr>
                <w:rFonts w:asciiTheme="minorHAnsi" w:hAnsiTheme="minorHAnsi"/>
              </w:rPr>
            </w:pPr>
            <w:r>
              <w:rPr>
                <w:rFonts w:asciiTheme="minorHAnsi" w:hAnsiTheme="minorHAnsi"/>
              </w:rPr>
              <w:t>7</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3593" w:rsidRPr="00412BA0" w:rsidRDefault="00983593" w:rsidP="00ED5ACF">
            <w:pPr>
              <w:rPr>
                <w:rFonts w:asciiTheme="minorHAnsi" w:hAnsiTheme="minorHAnsi"/>
              </w:rPr>
            </w:pPr>
            <w:r>
              <w:rPr>
                <w:rFonts w:asciiTheme="minorHAnsi" w:hAnsiTheme="minorHAnsi"/>
              </w:rPr>
              <w:t>Eventuelt, avslutning møte</w:t>
            </w:r>
          </w:p>
        </w:tc>
      </w:tr>
    </w:tbl>
    <w:p w:rsidR="00C362EB" w:rsidRDefault="00C362EB" w:rsidP="007D70ED">
      <w:pPr>
        <w:rPr>
          <w:rFonts w:asciiTheme="minorHAnsi" w:hAnsiTheme="minorHAnsi"/>
          <w:b/>
        </w:rPr>
      </w:pPr>
    </w:p>
    <w:p w:rsidR="00913C12" w:rsidRDefault="00913C12" w:rsidP="007D70ED">
      <w:pPr>
        <w:rPr>
          <w:rFonts w:asciiTheme="minorHAnsi" w:hAnsiTheme="minorHAnsi"/>
        </w:rPr>
      </w:pPr>
    </w:p>
    <w:tbl>
      <w:tblPr>
        <w:tblStyle w:val="Tabellrutenett"/>
        <w:tblW w:w="0" w:type="auto"/>
        <w:tblLook w:val="04A0" w:firstRow="1" w:lastRow="0" w:firstColumn="1" w:lastColumn="0" w:noHBand="0" w:noVBand="1"/>
      </w:tblPr>
      <w:tblGrid>
        <w:gridCol w:w="1129"/>
        <w:gridCol w:w="851"/>
        <w:gridCol w:w="7082"/>
      </w:tblGrid>
      <w:tr w:rsidR="00412BA0" w:rsidRPr="00C86764" w:rsidTr="00FC012A">
        <w:tc>
          <w:tcPr>
            <w:tcW w:w="1129" w:type="dxa"/>
            <w:shd w:val="clear" w:color="auto" w:fill="D9D9D9" w:themeFill="background1" w:themeFillShade="D9"/>
          </w:tcPr>
          <w:p w:rsidR="00412BA0" w:rsidRPr="00C86764" w:rsidRDefault="00412BA0" w:rsidP="00913C12">
            <w:pPr>
              <w:rPr>
                <w:rFonts w:asciiTheme="minorHAnsi" w:hAnsiTheme="minorHAnsi"/>
                <w:color w:val="FF0000"/>
              </w:rPr>
            </w:pPr>
          </w:p>
        </w:tc>
        <w:tc>
          <w:tcPr>
            <w:tcW w:w="851" w:type="dxa"/>
            <w:shd w:val="clear" w:color="auto" w:fill="D9D9D9" w:themeFill="background1" w:themeFillShade="D9"/>
          </w:tcPr>
          <w:p w:rsidR="00412BA0" w:rsidRPr="00C86764" w:rsidRDefault="00412BA0" w:rsidP="00913C12">
            <w:pPr>
              <w:rPr>
                <w:rFonts w:asciiTheme="minorHAnsi" w:hAnsiTheme="minorHAnsi"/>
                <w:color w:val="FF0000"/>
              </w:rPr>
            </w:pPr>
          </w:p>
        </w:tc>
        <w:tc>
          <w:tcPr>
            <w:tcW w:w="7082" w:type="dxa"/>
            <w:shd w:val="clear" w:color="auto" w:fill="D9D9D9" w:themeFill="background1" w:themeFillShade="D9"/>
          </w:tcPr>
          <w:p w:rsidR="00412BA0" w:rsidRPr="00C86764" w:rsidRDefault="00412BA0" w:rsidP="00913C12">
            <w:pPr>
              <w:rPr>
                <w:rFonts w:asciiTheme="minorHAnsi" w:hAnsiTheme="minorHAnsi"/>
                <w:color w:val="FF0000"/>
              </w:rPr>
            </w:pPr>
            <w:r w:rsidRPr="00C86764">
              <w:rPr>
                <w:rFonts w:asciiTheme="minorHAnsi" w:hAnsiTheme="minorHAnsi"/>
                <w:color w:val="FF0000"/>
              </w:rPr>
              <w:t xml:space="preserve">MANDAG 7.MAI </w:t>
            </w:r>
          </w:p>
        </w:tc>
      </w:tr>
      <w:tr w:rsidR="00412BA0" w:rsidRPr="00C86764" w:rsidTr="00FC012A">
        <w:tc>
          <w:tcPr>
            <w:tcW w:w="1129" w:type="dxa"/>
          </w:tcPr>
          <w:p w:rsidR="00412BA0" w:rsidRPr="00C86764" w:rsidRDefault="00412BA0" w:rsidP="00412BA0">
            <w:pPr>
              <w:pStyle w:val="Listeavsnitt"/>
              <w:numPr>
                <w:ilvl w:val="0"/>
                <w:numId w:val="43"/>
              </w:numPr>
              <w:rPr>
                <w:rFonts w:asciiTheme="minorHAnsi" w:hAnsiTheme="minorHAnsi"/>
              </w:rPr>
            </w:pPr>
          </w:p>
        </w:tc>
        <w:tc>
          <w:tcPr>
            <w:tcW w:w="851" w:type="dxa"/>
          </w:tcPr>
          <w:p w:rsidR="00412BA0" w:rsidRPr="00C86764" w:rsidRDefault="00412BA0" w:rsidP="00412BA0">
            <w:pPr>
              <w:rPr>
                <w:rFonts w:asciiTheme="minorHAnsi" w:hAnsiTheme="minorHAnsi"/>
              </w:rPr>
            </w:pPr>
            <w:r w:rsidRPr="00C86764">
              <w:rPr>
                <w:rFonts w:asciiTheme="minorHAnsi" w:hAnsiTheme="minorHAnsi"/>
              </w:rPr>
              <w:t>09.00-09.30</w:t>
            </w:r>
          </w:p>
        </w:tc>
        <w:tc>
          <w:tcPr>
            <w:tcW w:w="7082" w:type="dxa"/>
          </w:tcPr>
          <w:p w:rsidR="00412BA0" w:rsidRPr="00C86764" w:rsidRDefault="00412BA0" w:rsidP="00412BA0">
            <w:pPr>
              <w:rPr>
                <w:rFonts w:asciiTheme="minorHAnsi" w:hAnsiTheme="minorHAnsi"/>
              </w:rPr>
            </w:pPr>
            <w:r w:rsidRPr="00C86764">
              <w:rPr>
                <w:rFonts w:asciiTheme="minorHAnsi" w:hAnsiTheme="minorHAnsi"/>
              </w:rPr>
              <w:t>ÅPNING</w:t>
            </w:r>
          </w:p>
          <w:p w:rsidR="005556F5" w:rsidRPr="005556F5" w:rsidRDefault="005556F5" w:rsidP="005556F5">
            <w:pPr>
              <w:pStyle w:val="Listeavsnitt"/>
              <w:numPr>
                <w:ilvl w:val="0"/>
                <w:numId w:val="50"/>
              </w:numPr>
              <w:rPr>
                <w:rFonts w:asciiTheme="minorHAnsi" w:hAnsiTheme="minorHAnsi"/>
              </w:rPr>
            </w:pPr>
            <w:r w:rsidRPr="005556F5">
              <w:rPr>
                <w:rFonts w:asciiTheme="minorHAnsi" w:hAnsiTheme="minorHAnsi"/>
              </w:rPr>
              <w:t>N</w:t>
            </w:r>
            <w:r w:rsidRPr="005556F5">
              <w:rPr>
                <w:rFonts w:asciiTheme="minorHAnsi" w:hAnsiTheme="minorHAnsi"/>
              </w:rPr>
              <w:t>avneopprop</w:t>
            </w:r>
          </w:p>
          <w:p w:rsidR="00471CB6" w:rsidRDefault="005556F5" w:rsidP="005556F5">
            <w:pPr>
              <w:pStyle w:val="Listeavsnitt"/>
              <w:numPr>
                <w:ilvl w:val="0"/>
                <w:numId w:val="50"/>
              </w:numPr>
              <w:rPr>
                <w:rFonts w:asciiTheme="minorHAnsi" w:hAnsiTheme="minorHAnsi"/>
              </w:rPr>
            </w:pPr>
            <w:r w:rsidRPr="005556F5">
              <w:rPr>
                <w:rFonts w:asciiTheme="minorHAnsi" w:hAnsiTheme="minorHAnsi"/>
              </w:rPr>
              <w:t xml:space="preserve">Godkjenning </w:t>
            </w:r>
          </w:p>
          <w:p w:rsidR="00471CB6" w:rsidRDefault="00471CB6" w:rsidP="00471CB6">
            <w:pPr>
              <w:pStyle w:val="Listeavsnitt"/>
              <w:numPr>
                <w:ilvl w:val="1"/>
                <w:numId w:val="50"/>
              </w:numPr>
              <w:rPr>
                <w:rFonts w:asciiTheme="minorHAnsi" w:hAnsiTheme="minorHAnsi"/>
              </w:rPr>
            </w:pPr>
            <w:r w:rsidRPr="005556F5">
              <w:rPr>
                <w:rFonts w:asciiTheme="minorHAnsi" w:hAnsiTheme="minorHAnsi"/>
              </w:rPr>
              <w:t>M</w:t>
            </w:r>
            <w:r w:rsidR="005556F5" w:rsidRPr="005556F5">
              <w:rPr>
                <w:rFonts w:asciiTheme="minorHAnsi" w:hAnsiTheme="minorHAnsi"/>
              </w:rPr>
              <w:t>øteledelse</w:t>
            </w:r>
          </w:p>
          <w:p w:rsidR="005556F5" w:rsidRDefault="005556F5" w:rsidP="00471CB6">
            <w:pPr>
              <w:pStyle w:val="Listeavsnitt"/>
              <w:numPr>
                <w:ilvl w:val="1"/>
                <w:numId w:val="50"/>
              </w:numPr>
              <w:rPr>
                <w:rFonts w:asciiTheme="minorHAnsi" w:hAnsiTheme="minorHAnsi"/>
              </w:rPr>
            </w:pPr>
            <w:r w:rsidRPr="005556F5">
              <w:rPr>
                <w:rFonts w:asciiTheme="minorHAnsi" w:hAnsiTheme="minorHAnsi"/>
              </w:rPr>
              <w:t xml:space="preserve"> </w:t>
            </w:r>
            <w:r w:rsidR="009D3901">
              <w:rPr>
                <w:rFonts w:asciiTheme="minorHAnsi" w:hAnsiTheme="minorHAnsi"/>
              </w:rPr>
              <w:t xml:space="preserve">Protokollfører </w:t>
            </w:r>
          </w:p>
          <w:p w:rsidR="009D3901" w:rsidRPr="005556F5" w:rsidRDefault="009D3901" w:rsidP="00471CB6">
            <w:pPr>
              <w:pStyle w:val="Listeavsnitt"/>
              <w:numPr>
                <w:ilvl w:val="1"/>
                <w:numId w:val="50"/>
              </w:numPr>
              <w:rPr>
                <w:rFonts w:asciiTheme="minorHAnsi" w:hAnsiTheme="minorHAnsi"/>
              </w:rPr>
            </w:pPr>
            <w:r>
              <w:rPr>
                <w:rFonts w:asciiTheme="minorHAnsi" w:hAnsiTheme="minorHAnsi"/>
              </w:rPr>
              <w:t>Protokollkomite</w:t>
            </w:r>
          </w:p>
          <w:p w:rsidR="005556F5" w:rsidRPr="005556F5" w:rsidRDefault="005556F5" w:rsidP="005556F5">
            <w:pPr>
              <w:pStyle w:val="Listeavsnitt"/>
              <w:numPr>
                <w:ilvl w:val="0"/>
                <w:numId w:val="50"/>
              </w:numPr>
              <w:rPr>
                <w:rFonts w:asciiTheme="minorHAnsi" w:hAnsiTheme="minorHAnsi"/>
              </w:rPr>
            </w:pPr>
            <w:r w:rsidRPr="005556F5">
              <w:rPr>
                <w:rFonts w:asciiTheme="minorHAnsi" w:hAnsiTheme="minorHAnsi"/>
              </w:rPr>
              <w:t xml:space="preserve">Protokoll Representantskapsmøte </w:t>
            </w:r>
            <w:r w:rsidR="009D3901">
              <w:rPr>
                <w:rFonts w:asciiTheme="minorHAnsi" w:hAnsiTheme="minorHAnsi"/>
              </w:rPr>
              <w:t>07.12.17</w:t>
            </w:r>
          </w:p>
          <w:p w:rsidR="009D3901" w:rsidRDefault="005556F5" w:rsidP="005556F5">
            <w:pPr>
              <w:pStyle w:val="Listeavsnitt"/>
              <w:numPr>
                <w:ilvl w:val="0"/>
                <w:numId w:val="50"/>
              </w:numPr>
              <w:rPr>
                <w:rFonts w:asciiTheme="minorHAnsi" w:hAnsiTheme="minorHAnsi"/>
              </w:rPr>
            </w:pPr>
            <w:r w:rsidRPr="005556F5">
              <w:rPr>
                <w:rFonts w:asciiTheme="minorHAnsi" w:hAnsiTheme="minorHAnsi"/>
              </w:rPr>
              <w:t>Godkjenning</w:t>
            </w:r>
          </w:p>
          <w:p w:rsidR="009D3901" w:rsidRDefault="009D3901" w:rsidP="009D3901">
            <w:pPr>
              <w:pStyle w:val="Listeavsnitt"/>
              <w:numPr>
                <w:ilvl w:val="1"/>
                <w:numId w:val="50"/>
              </w:numPr>
              <w:rPr>
                <w:rFonts w:asciiTheme="minorHAnsi" w:hAnsiTheme="minorHAnsi"/>
              </w:rPr>
            </w:pPr>
            <w:r>
              <w:rPr>
                <w:rFonts w:asciiTheme="minorHAnsi" w:hAnsiTheme="minorHAnsi"/>
              </w:rPr>
              <w:t xml:space="preserve"> D</w:t>
            </w:r>
            <w:r w:rsidR="005556F5" w:rsidRPr="005556F5">
              <w:rPr>
                <w:rFonts w:asciiTheme="minorHAnsi" w:hAnsiTheme="minorHAnsi"/>
              </w:rPr>
              <w:t>agsorden</w:t>
            </w:r>
          </w:p>
          <w:p w:rsidR="005556F5" w:rsidRDefault="009D3901" w:rsidP="009D3901">
            <w:pPr>
              <w:pStyle w:val="Listeavsnitt"/>
              <w:numPr>
                <w:ilvl w:val="1"/>
                <w:numId w:val="50"/>
              </w:numPr>
              <w:rPr>
                <w:rFonts w:asciiTheme="minorHAnsi" w:hAnsiTheme="minorHAnsi"/>
              </w:rPr>
            </w:pPr>
            <w:r>
              <w:rPr>
                <w:rFonts w:asciiTheme="minorHAnsi" w:hAnsiTheme="minorHAnsi"/>
              </w:rPr>
              <w:t xml:space="preserve"> F</w:t>
            </w:r>
            <w:r w:rsidR="005556F5" w:rsidRPr="005556F5">
              <w:rPr>
                <w:rFonts w:asciiTheme="minorHAnsi" w:hAnsiTheme="minorHAnsi"/>
              </w:rPr>
              <w:t xml:space="preserve">orretningsorden </w:t>
            </w:r>
          </w:p>
          <w:p w:rsidR="009D3901" w:rsidRPr="005556F5" w:rsidRDefault="009D3901" w:rsidP="009D3901">
            <w:pPr>
              <w:pStyle w:val="Listeavsnitt"/>
              <w:numPr>
                <w:ilvl w:val="1"/>
                <w:numId w:val="50"/>
              </w:numPr>
              <w:rPr>
                <w:rFonts w:asciiTheme="minorHAnsi" w:hAnsiTheme="minorHAnsi"/>
              </w:rPr>
            </w:pPr>
          </w:p>
          <w:p w:rsidR="005556F5" w:rsidRPr="005556F5" w:rsidRDefault="005556F5" w:rsidP="005556F5">
            <w:pPr>
              <w:pStyle w:val="Listeavsnitt"/>
              <w:numPr>
                <w:ilvl w:val="0"/>
                <w:numId w:val="50"/>
              </w:numPr>
              <w:rPr>
                <w:rFonts w:asciiTheme="minorHAnsi" w:hAnsiTheme="minorHAnsi"/>
              </w:rPr>
            </w:pPr>
            <w:r w:rsidRPr="005556F5">
              <w:rPr>
                <w:rFonts w:asciiTheme="minorHAnsi" w:hAnsiTheme="minorHAnsi"/>
              </w:rPr>
              <w:t>Litt godt nytt fra avdelingen, fylket, klubber</w:t>
            </w:r>
          </w:p>
          <w:p w:rsidR="005556F5" w:rsidRPr="005556F5" w:rsidRDefault="005556F5" w:rsidP="005556F5">
            <w:pPr>
              <w:rPr>
                <w:rFonts w:asciiTheme="minorHAnsi" w:hAnsiTheme="minorHAnsi"/>
              </w:rPr>
            </w:pPr>
          </w:p>
          <w:p w:rsidR="00412BA0" w:rsidRDefault="00412BA0" w:rsidP="00412BA0">
            <w:pPr>
              <w:rPr>
                <w:rFonts w:asciiTheme="minorHAnsi" w:hAnsiTheme="minorHAnsi"/>
                <w:b/>
              </w:rPr>
            </w:pPr>
            <w:r w:rsidRPr="00C86764">
              <w:rPr>
                <w:rFonts w:asciiTheme="minorHAnsi" w:hAnsiTheme="minorHAnsi"/>
                <w:b/>
              </w:rPr>
              <w:t xml:space="preserve">Forslag vedtak: </w:t>
            </w:r>
          </w:p>
          <w:p w:rsidR="009D3901" w:rsidRPr="00C86764" w:rsidRDefault="009D3901" w:rsidP="009D3901">
            <w:pPr>
              <w:rPr>
                <w:rFonts w:asciiTheme="minorHAnsi" w:hAnsiTheme="minorHAnsi"/>
                <w:b/>
              </w:rPr>
            </w:pPr>
            <w:r>
              <w:rPr>
                <w:rFonts w:asciiTheme="minorHAnsi" w:hAnsiTheme="minorHAnsi"/>
                <w:b/>
              </w:rPr>
              <w:t xml:space="preserve">Representantskapet velger Grethe Kvist om Mohamad Mehdi som møteledere. Bente Owren velges som protokollfører. Til protokollkomite velges Renathe Remes Øen og May Frida Bosch. Dagsorden og forretningsorden godkjennes. Representantskapet tar informasjon til orientering. </w:t>
            </w:r>
          </w:p>
        </w:tc>
      </w:tr>
      <w:tr w:rsidR="00412BA0" w:rsidRPr="00C86764" w:rsidTr="00FC012A">
        <w:tc>
          <w:tcPr>
            <w:tcW w:w="1129" w:type="dxa"/>
          </w:tcPr>
          <w:p w:rsidR="00412BA0" w:rsidRPr="00C86764" w:rsidRDefault="00412BA0" w:rsidP="00412BA0">
            <w:pPr>
              <w:pStyle w:val="Listeavsnitt"/>
              <w:numPr>
                <w:ilvl w:val="0"/>
                <w:numId w:val="43"/>
              </w:numPr>
              <w:rPr>
                <w:rFonts w:asciiTheme="minorHAnsi" w:hAnsiTheme="minorHAnsi"/>
              </w:rPr>
            </w:pPr>
          </w:p>
        </w:tc>
        <w:tc>
          <w:tcPr>
            <w:tcW w:w="851" w:type="dxa"/>
          </w:tcPr>
          <w:p w:rsidR="00412BA0" w:rsidRPr="00C86764" w:rsidRDefault="00412BA0" w:rsidP="00412BA0">
            <w:pPr>
              <w:rPr>
                <w:rFonts w:asciiTheme="minorHAnsi" w:hAnsiTheme="minorHAnsi"/>
              </w:rPr>
            </w:pPr>
            <w:r w:rsidRPr="00C86764">
              <w:rPr>
                <w:rFonts w:asciiTheme="minorHAnsi" w:hAnsiTheme="minorHAnsi"/>
              </w:rPr>
              <w:t>09.30-10.30</w:t>
            </w:r>
          </w:p>
        </w:tc>
        <w:tc>
          <w:tcPr>
            <w:tcW w:w="7082" w:type="dxa"/>
          </w:tcPr>
          <w:p w:rsidR="00412BA0" w:rsidRPr="00C86764" w:rsidRDefault="00412BA0" w:rsidP="00412BA0">
            <w:pPr>
              <w:rPr>
                <w:rFonts w:asciiTheme="minorHAnsi" w:hAnsiTheme="minorHAnsi"/>
                <w:b/>
              </w:rPr>
            </w:pPr>
            <w:r w:rsidRPr="00C86764">
              <w:rPr>
                <w:rFonts w:asciiTheme="minorHAnsi" w:hAnsiTheme="minorHAnsi"/>
                <w:b/>
              </w:rPr>
              <w:t>TASWO, HOSPITERING, SAMARBEIDSAVTALEN</w:t>
            </w:r>
          </w:p>
          <w:p w:rsidR="00412BA0" w:rsidRPr="00C86764" w:rsidRDefault="00412BA0" w:rsidP="00412BA0">
            <w:pPr>
              <w:pStyle w:val="Listeavsnitt"/>
              <w:numPr>
                <w:ilvl w:val="0"/>
                <w:numId w:val="45"/>
              </w:numPr>
              <w:rPr>
                <w:rFonts w:asciiTheme="minorHAnsi" w:hAnsiTheme="minorHAnsi"/>
              </w:rPr>
            </w:pPr>
            <w:r w:rsidRPr="00C86764">
              <w:rPr>
                <w:rFonts w:asciiTheme="minorHAnsi" w:hAnsiTheme="minorHAnsi"/>
              </w:rPr>
              <w:t xml:space="preserve">Samarbeid med sosialarbeiderforeningen TASWO i Tanzania. </w:t>
            </w:r>
          </w:p>
          <w:p w:rsidR="00412BA0" w:rsidRPr="00C86764" w:rsidRDefault="00412BA0" w:rsidP="00412BA0">
            <w:pPr>
              <w:pStyle w:val="Listeavsnitt"/>
              <w:numPr>
                <w:ilvl w:val="0"/>
                <w:numId w:val="45"/>
              </w:numPr>
              <w:rPr>
                <w:rFonts w:asciiTheme="minorHAnsi" w:hAnsiTheme="minorHAnsi"/>
              </w:rPr>
            </w:pPr>
            <w:r w:rsidRPr="00C86764">
              <w:rPr>
                <w:rFonts w:asciiTheme="minorHAnsi" w:hAnsiTheme="minorHAnsi"/>
              </w:rPr>
              <w:t xml:space="preserve">Hospitanter TASWO 2017 vil også presentere sin rapport. </w:t>
            </w:r>
          </w:p>
          <w:p w:rsidR="00412BA0" w:rsidRPr="00C86764" w:rsidRDefault="00412BA0" w:rsidP="00412BA0">
            <w:pPr>
              <w:pStyle w:val="Listeavsnitt"/>
              <w:ind w:left="720"/>
              <w:rPr>
                <w:rFonts w:asciiTheme="minorHAnsi" w:hAnsiTheme="minorHAnsi"/>
              </w:rPr>
            </w:pPr>
          </w:p>
          <w:p w:rsidR="00412BA0" w:rsidRPr="00C86764" w:rsidRDefault="00412BA0" w:rsidP="00C86764">
            <w:pPr>
              <w:rPr>
                <w:rFonts w:asciiTheme="minorHAnsi" w:hAnsiTheme="minorHAnsi"/>
                <w:b/>
              </w:rPr>
            </w:pPr>
            <w:r w:rsidRPr="00C86764">
              <w:rPr>
                <w:rFonts w:asciiTheme="minorHAnsi" w:hAnsiTheme="minorHAnsi"/>
                <w:b/>
              </w:rPr>
              <w:t>Forslag vedtak:</w:t>
            </w:r>
            <w:r w:rsidR="009D3901">
              <w:rPr>
                <w:rFonts w:asciiTheme="minorHAnsi" w:hAnsiTheme="minorHAnsi"/>
                <w:b/>
              </w:rPr>
              <w:t xml:space="preserve"> Representantskapet tar Mohamad Mehdi sin orientering om Samarbeidet med TASWO til orientering. Også presentasjonen av Sølvi Folkedal om Hospitering i Tanzania tas til orientering. </w:t>
            </w:r>
          </w:p>
          <w:p w:rsidR="00C86764" w:rsidRPr="00C86764" w:rsidRDefault="00C86764" w:rsidP="00C86764">
            <w:pPr>
              <w:rPr>
                <w:rFonts w:asciiTheme="minorHAnsi" w:hAnsiTheme="minorHAnsi"/>
              </w:rPr>
            </w:pPr>
          </w:p>
        </w:tc>
      </w:tr>
      <w:tr w:rsidR="00C86764" w:rsidRPr="00C86764" w:rsidTr="00FC012A">
        <w:tc>
          <w:tcPr>
            <w:tcW w:w="1129" w:type="dxa"/>
            <w:shd w:val="clear" w:color="auto" w:fill="EAF1DD" w:themeFill="accent3" w:themeFillTint="33"/>
          </w:tcPr>
          <w:p w:rsidR="00C86764" w:rsidRPr="00C86764" w:rsidRDefault="00C86764" w:rsidP="00C86764">
            <w:pPr>
              <w:pStyle w:val="Listeavsnitt"/>
              <w:ind w:left="360"/>
              <w:rPr>
                <w:rFonts w:asciiTheme="minorHAnsi" w:hAnsiTheme="minorHAnsi"/>
              </w:rPr>
            </w:pPr>
          </w:p>
        </w:tc>
        <w:tc>
          <w:tcPr>
            <w:tcW w:w="851" w:type="dxa"/>
            <w:shd w:val="clear" w:color="auto" w:fill="EAF1DD" w:themeFill="accent3" w:themeFillTint="33"/>
          </w:tcPr>
          <w:p w:rsidR="00C86764" w:rsidRPr="00C86764" w:rsidRDefault="00C86764" w:rsidP="00412BA0">
            <w:pPr>
              <w:rPr>
                <w:rFonts w:asciiTheme="minorHAnsi" w:hAnsiTheme="minorHAnsi"/>
              </w:rPr>
            </w:pPr>
            <w:r w:rsidRPr="00C86764">
              <w:rPr>
                <w:rFonts w:asciiTheme="minorHAnsi" w:hAnsiTheme="minorHAnsi"/>
              </w:rPr>
              <w:t>10.30-10.45</w:t>
            </w:r>
          </w:p>
        </w:tc>
        <w:tc>
          <w:tcPr>
            <w:tcW w:w="7082" w:type="dxa"/>
            <w:shd w:val="clear" w:color="auto" w:fill="EAF1DD" w:themeFill="accent3" w:themeFillTint="33"/>
          </w:tcPr>
          <w:p w:rsidR="00C86764" w:rsidRPr="00C86764" w:rsidRDefault="00C86764" w:rsidP="00412BA0">
            <w:pPr>
              <w:rPr>
                <w:rFonts w:asciiTheme="minorHAnsi" w:hAnsiTheme="minorHAnsi"/>
              </w:rPr>
            </w:pPr>
            <w:r w:rsidRPr="00C86764">
              <w:rPr>
                <w:rFonts w:asciiTheme="minorHAnsi" w:hAnsiTheme="minorHAnsi"/>
              </w:rPr>
              <w:t>Pause</w:t>
            </w:r>
          </w:p>
        </w:tc>
      </w:tr>
      <w:tr w:rsidR="00412BA0" w:rsidRPr="00C86764" w:rsidTr="00FC012A">
        <w:tc>
          <w:tcPr>
            <w:tcW w:w="1129" w:type="dxa"/>
          </w:tcPr>
          <w:p w:rsidR="00412BA0" w:rsidRPr="00C86764" w:rsidRDefault="00412BA0" w:rsidP="00412BA0">
            <w:pPr>
              <w:pStyle w:val="Listeavsnitt"/>
              <w:numPr>
                <w:ilvl w:val="0"/>
                <w:numId w:val="43"/>
              </w:numPr>
              <w:rPr>
                <w:rFonts w:asciiTheme="minorHAnsi" w:hAnsiTheme="minorHAnsi"/>
              </w:rPr>
            </w:pPr>
          </w:p>
        </w:tc>
        <w:tc>
          <w:tcPr>
            <w:tcW w:w="851" w:type="dxa"/>
          </w:tcPr>
          <w:p w:rsidR="00412BA0" w:rsidRPr="00C86764" w:rsidRDefault="00C86764" w:rsidP="00412BA0">
            <w:pPr>
              <w:rPr>
                <w:rFonts w:asciiTheme="minorHAnsi" w:hAnsiTheme="minorHAnsi"/>
              </w:rPr>
            </w:pPr>
            <w:r w:rsidRPr="00C86764">
              <w:rPr>
                <w:rFonts w:asciiTheme="minorHAnsi" w:hAnsiTheme="minorHAnsi"/>
              </w:rPr>
              <w:t>10.45-11.30</w:t>
            </w:r>
          </w:p>
        </w:tc>
        <w:tc>
          <w:tcPr>
            <w:tcW w:w="7082" w:type="dxa"/>
          </w:tcPr>
          <w:p w:rsidR="00412BA0" w:rsidRPr="00C86764" w:rsidRDefault="00412BA0" w:rsidP="00412BA0">
            <w:pPr>
              <w:rPr>
                <w:rFonts w:asciiTheme="minorHAnsi" w:hAnsiTheme="minorHAnsi"/>
                <w:b/>
              </w:rPr>
            </w:pPr>
            <w:r w:rsidRPr="00C86764">
              <w:rPr>
                <w:rFonts w:asciiTheme="minorHAnsi" w:hAnsiTheme="minorHAnsi"/>
                <w:b/>
              </w:rPr>
              <w:t xml:space="preserve">SOSIALT ARBEID I TANZANIA </w:t>
            </w:r>
          </w:p>
          <w:p w:rsidR="00412BA0" w:rsidRPr="00C86764" w:rsidRDefault="00412BA0" w:rsidP="00412BA0">
            <w:pPr>
              <w:rPr>
                <w:rFonts w:asciiTheme="minorHAnsi" w:hAnsiTheme="minorHAnsi"/>
              </w:rPr>
            </w:pPr>
            <w:r w:rsidRPr="00C86764">
              <w:rPr>
                <w:rFonts w:asciiTheme="minorHAnsi" w:hAnsiTheme="minorHAnsi"/>
              </w:rPr>
              <w:t xml:space="preserve">Innlegg ved Francis Joseph Sunguya som er leder av TASWO styret i Kilimanjaro og lærer i sosialt arbeid ved </w:t>
            </w:r>
            <w:proofErr w:type="spellStart"/>
            <w:r w:rsidRPr="00C86764">
              <w:rPr>
                <w:rFonts w:asciiTheme="minorHAnsi" w:hAnsiTheme="minorHAnsi"/>
              </w:rPr>
              <w:t>Mwenge</w:t>
            </w:r>
            <w:proofErr w:type="spellEnd"/>
            <w:r w:rsidRPr="00C86764">
              <w:rPr>
                <w:rFonts w:asciiTheme="minorHAnsi" w:hAnsiTheme="minorHAnsi"/>
              </w:rPr>
              <w:t xml:space="preserve"> </w:t>
            </w:r>
            <w:proofErr w:type="spellStart"/>
            <w:r w:rsidRPr="00C86764">
              <w:rPr>
                <w:rFonts w:asciiTheme="minorHAnsi" w:hAnsiTheme="minorHAnsi"/>
              </w:rPr>
              <w:t>Catholic</w:t>
            </w:r>
            <w:proofErr w:type="spellEnd"/>
            <w:r w:rsidRPr="00C86764">
              <w:rPr>
                <w:rFonts w:asciiTheme="minorHAnsi" w:hAnsiTheme="minorHAnsi"/>
              </w:rPr>
              <w:t xml:space="preserve"> </w:t>
            </w:r>
            <w:proofErr w:type="spellStart"/>
            <w:r w:rsidRPr="00C86764">
              <w:rPr>
                <w:rFonts w:asciiTheme="minorHAnsi" w:hAnsiTheme="minorHAnsi"/>
              </w:rPr>
              <w:t>University</w:t>
            </w:r>
            <w:proofErr w:type="spellEnd"/>
            <w:r w:rsidRPr="00C86764">
              <w:rPr>
                <w:rFonts w:asciiTheme="minorHAnsi" w:hAnsiTheme="minorHAnsi"/>
              </w:rPr>
              <w:t>, i Moshi, Tanzania</w:t>
            </w:r>
          </w:p>
          <w:p w:rsidR="00C86764" w:rsidRPr="00C86764" w:rsidRDefault="00C86764" w:rsidP="00412BA0">
            <w:pPr>
              <w:rPr>
                <w:rFonts w:asciiTheme="minorHAnsi" w:hAnsiTheme="minorHAnsi"/>
              </w:rPr>
            </w:pPr>
          </w:p>
          <w:p w:rsidR="00412BA0" w:rsidRPr="00C86764" w:rsidRDefault="00C86764" w:rsidP="00412BA0">
            <w:pPr>
              <w:rPr>
                <w:rFonts w:asciiTheme="minorHAnsi" w:hAnsiTheme="minorHAnsi"/>
              </w:rPr>
            </w:pPr>
            <w:r w:rsidRPr="00C86764">
              <w:rPr>
                <w:rFonts w:asciiTheme="minorHAnsi" w:hAnsiTheme="minorHAnsi"/>
                <w:b/>
              </w:rPr>
              <w:lastRenderedPageBreak/>
              <w:t>Forslag vedtak:</w:t>
            </w:r>
            <w:r w:rsidR="009D3901">
              <w:rPr>
                <w:rFonts w:asciiTheme="minorHAnsi" w:hAnsiTheme="minorHAnsi"/>
                <w:b/>
              </w:rPr>
              <w:t xml:space="preserve"> Representantskapet tar </w:t>
            </w:r>
            <w:r w:rsidR="009D3901" w:rsidRPr="009D3901">
              <w:rPr>
                <w:rFonts w:asciiTheme="minorHAnsi" w:hAnsiTheme="minorHAnsi"/>
                <w:b/>
              </w:rPr>
              <w:t>Francis Joseph Sunguya</w:t>
            </w:r>
            <w:r w:rsidR="009D3901">
              <w:rPr>
                <w:rFonts w:asciiTheme="minorHAnsi" w:hAnsiTheme="minorHAnsi"/>
                <w:b/>
              </w:rPr>
              <w:t xml:space="preserve"> fra TASWO sitt innlegg om sosialt arbeid i Tanzania til orientering. </w:t>
            </w:r>
          </w:p>
          <w:p w:rsidR="00412BA0" w:rsidRPr="00C86764" w:rsidRDefault="00412BA0" w:rsidP="00412BA0">
            <w:pPr>
              <w:rPr>
                <w:rFonts w:asciiTheme="minorHAnsi" w:hAnsiTheme="minorHAnsi"/>
              </w:rPr>
            </w:pPr>
          </w:p>
        </w:tc>
      </w:tr>
      <w:tr w:rsidR="00C86764" w:rsidRPr="00C86764" w:rsidTr="00FC012A">
        <w:tc>
          <w:tcPr>
            <w:tcW w:w="1129" w:type="dxa"/>
            <w:shd w:val="clear" w:color="auto" w:fill="EAF1DD" w:themeFill="accent3" w:themeFillTint="33"/>
          </w:tcPr>
          <w:p w:rsidR="00C86764" w:rsidRPr="00C86764" w:rsidRDefault="00C86764" w:rsidP="00C86764">
            <w:pPr>
              <w:pStyle w:val="Listeavsnitt"/>
              <w:ind w:left="360"/>
              <w:rPr>
                <w:rFonts w:asciiTheme="minorHAnsi" w:hAnsiTheme="minorHAnsi"/>
              </w:rPr>
            </w:pPr>
          </w:p>
        </w:tc>
        <w:tc>
          <w:tcPr>
            <w:tcW w:w="851" w:type="dxa"/>
            <w:shd w:val="clear" w:color="auto" w:fill="EAF1DD" w:themeFill="accent3" w:themeFillTint="33"/>
          </w:tcPr>
          <w:p w:rsidR="00C86764" w:rsidRPr="00C86764" w:rsidRDefault="00C86764" w:rsidP="00412BA0">
            <w:pPr>
              <w:rPr>
                <w:rFonts w:asciiTheme="minorHAnsi" w:hAnsiTheme="minorHAnsi"/>
              </w:rPr>
            </w:pPr>
            <w:r w:rsidRPr="00C86764">
              <w:rPr>
                <w:rFonts w:asciiTheme="minorHAnsi" w:hAnsiTheme="minorHAnsi"/>
              </w:rPr>
              <w:t>11.30-12.15</w:t>
            </w:r>
          </w:p>
        </w:tc>
        <w:tc>
          <w:tcPr>
            <w:tcW w:w="7082" w:type="dxa"/>
            <w:shd w:val="clear" w:color="auto" w:fill="EAF1DD" w:themeFill="accent3" w:themeFillTint="33"/>
          </w:tcPr>
          <w:p w:rsidR="00C86764" w:rsidRPr="00C86764" w:rsidRDefault="00C86764" w:rsidP="00412BA0">
            <w:pPr>
              <w:rPr>
                <w:rFonts w:asciiTheme="minorHAnsi" w:hAnsiTheme="minorHAnsi"/>
              </w:rPr>
            </w:pPr>
            <w:r w:rsidRPr="00C86764">
              <w:rPr>
                <w:rFonts w:asciiTheme="minorHAnsi" w:hAnsiTheme="minorHAnsi"/>
              </w:rPr>
              <w:t>Lunsj</w:t>
            </w:r>
          </w:p>
        </w:tc>
      </w:tr>
      <w:tr w:rsidR="00412BA0" w:rsidRPr="00C86764" w:rsidTr="00FC012A">
        <w:tc>
          <w:tcPr>
            <w:tcW w:w="1129" w:type="dxa"/>
          </w:tcPr>
          <w:p w:rsidR="00412BA0" w:rsidRPr="00C86764" w:rsidRDefault="00412BA0" w:rsidP="00412BA0">
            <w:pPr>
              <w:pStyle w:val="Listeavsnitt"/>
              <w:numPr>
                <w:ilvl w:val="0"/>
                <w:numId w:val="43"/>
              </w:numPr>
              <w:rPr>
                <w:rFonts w:asciiTheme="minorHAnsi" w:hAnsiTheme="minorHAnsi"/>
              </w:rPr>
            </w:pPr>
          </w:p>
        </w:tc>
        <w:tc>
          <w:tcPr>
            <w:tcW w:w="851" w:type="dxa"/>
          </w:tcPr>
          <w:p w:rsidR="00412BA0" w:rsidRPr="00C86764" w:rsidRDefault="00C86764" w:rsidP="00412BA0">
            <w:pPr>
              <w:rPr>
                <w:rFonts w:asciiTheme="minorHAnsi" w:hAnsiTheme="minorHAnsi"/>
              </w:rPr>
            </w:pPr>
            <w:r w:rsidRPr="00C86764">
              <w:rPr>
                <w:rFonts w:asciiTheme="minorHAnsi" w:hAnsiTheme="minorHAnsi"/>
              </w:rPr>
              <w:t>12.15-13.30</w:t>
            </w:r>
          </w:p>
        </w:tc>
        <w:tc>
          <w:tcPr>
            <w:tcW w:w="7082" w:type="dxa"/>
          </w:tcPr>
          <w:p w:rsidR="00412BA0" w:rsidRPr="00C86764" w:rsidRDefault="00412BA0" w:rsidP="00412BA0">
            <w:pPr>
              <w:rPr>
                <w:rFonts w:asciiTheme="minorHAnsi" w:hAnsiTheme="minorHAnsi"/>
                <w:b/>
              </w:rPr>
            </w:pPr>
            <w:r w:rsidRPr="00C86764">
              <w:rPr>
                <w:rFonts w:asciiTheme="minorHAnsi" w:hAnsiTheme="minorHAnsi"/>
                <w:b/>
              </w:rPr>
              <w:t>SITUASJONEN I PALESTINA</w:t>
            </w:r>
          </w:p>
          <w:p w:rsidR="00412BA0" w:rsidRPr="00C86764" w:rsidRDefault="00412BA0" w:rsidP="00412BA0">
            <w:pPr>
              <w:pStyle w:val="Listeavsnitt"/>
              <w:numPr>
                <w:ilvl w:val="0"/>
                <w:numId w:val="44"/>
              </w:numPr>
              <w:rPr>
                <w:rFonts w:asciiTheme="minorHAnsi" w:hAnsiTheme="minorHAnsi"/>
              </w:rPr>
            </w:pPr>
            <w:r w:rsidRPr="00C86764">
              <w:rPr>
                <w:rFonts w:asciiTheme="minorHAnsi" w:hAnsiTheme="minorHAnsi"/>
              </w:rPr>
              <w:t xml:space="preserve">Ved Palestinakomiteen i Bergen </w:t>
            </w:r>
          </w:p>
          <w:p w:rsidR="00C86764" w:rsidRPr="00C86764" w:rsidRDefault="00412BA0" w:rsidP="00412BA0">
            <w:pPr>
              <w:pStyle w:val="Listeavsnitt"/>
              <w:numPr>
                <w:ilvl w:val="0"/>
                <w:numId w:val="44"/>
              </w:numPr>
              <w:rPr>
                <w:rFonts w:asciiTheme="minorHAnsi" w:hAnsiTheme="minorHAnsi"/>
              </w:rPr>
            </w:pPr>
            <w:r w:rsidRPr="00C86764">
              <w:rPr>
                <w:rFonts w:asciiTheme="minorHAnsi" w:hAnsiTheme="minorHAnsi"/>
              </w:rPr>
              <w:t xml:space="preserve">Innlegg fra studietur som flere fra FO Hordaland deltok på i mars i år. </w:t>
            </w:r>
          </w:p>
          <w:p w:rsidR="00C86764" w:rsidRPr="00C86764" w:rsidRDefault="00C86764" w:rsidP="00C86764">
            <w:pPr>
              <w:pStyle w:val="Listeavsnitt"/>
              <w:ind w:left="360"/>
              <w:rPr>
                <w:rFonts w:asciiTheme="minorHAnsi" w:hAnsiTheme="minorHAnsi"/>
              </w:rPr>
            </w:pPr>
          </w:p>
          <w:p w:rsidR="00726C13" w:rsidRPr="00726C13" w:rsidRDefault="00C86764" w:rsidP="00C86764">
            <w:pPr>
              <w:rPr>
                <w:rFonts w:asciiTheme="minorHAnsi" w:hAnsiTheme="minorHAnsi"/>
                <w:b/>
              </w:rPr>
            </w:pPr>
            <w:r w:rsidRPr="00C86764">
              <w:rPr>
                <w:rFonts w:asciiTheme="minorHAnsi" w:hAnsiTheme="minorHAnsi"/>
                <w:b/>
              </w:rPr>
              <w:t>Forslag vedtak:</w:t>
            </w:r>
            <w:r w:rsidR="009D3901">
              <w:rPr>
                <w:rFonts w:asciiTheme="minorHAnsi" w:hAnsiTheme="minorHAnsi"/>
                <w:b/>
              </w:rPr>
              <w:t xml:space="preserve"> Representantskapet tar</w:t>
            </w:r>
            <w:r w:rsidR="00726C13">
              <w:t xml:space="preserve"> </w:t>
            </w:r>
            <w:r w:rsidR="00726C13">
              <w:rPr>
                <w:rFonts w:asciiTheme="minorHAnsi" w:hAnsiTheme="minorHAnsi"/>
                <w:b/>
              </w:rPr>
              <w:t xml:space="preserve">Morten Heszlein-Lossius, leder </w:t>
            </w:r>
            <w:r w:rsidR="00744221">
              <w:rPr>
                <w:rFonts w:asciiTheme="minorHAnsi" w:hAnsiTheme="minorHAnsi"/>
                <w:b/>
              </w:rPr>
              <w:t>av Palestinakomiteen</w:t>
            </w:r>
            <w:r w:rsidR="00726C13">
              <w:rPr>
                <w:rFonts w:asciiTheme="minorHAnsi" w:hAnsiTheme="minorHAnsi"/>
                <w:b/>
              </w:rPr>
              <w:t xml:space="preserve"> i Bergen sin </w:t>
            </w:r>
            <w:r w:rsidR="009D3901">
              <w:rPr>
                <w:rFonts w:asciiTheme="minorHAnsi" w:hAnsiTheme="minorHAnsi"/>
                <w:b/>
              </w:rPr>
              <w:t xml:space="preserve"> orientering </w:t>
            </w:r>
            <w:r w:rsidR="00726C13">
              <w:rPr>
                <w:rFonts w:asciiTheme="minorHAnsi" w:hAnsiTheme="minorHAnsi"/>
                <w:b/>
              </w:rPr>
              <w:t xml:space="preserve">til etterretning. </w:t>
            </w:r>
          </w:p>
          <w:p w:rsidR="00412BA0" w:rsidRPr="00C86764" w:rsidRDefault="00412BA0" w:rsidP="00412BA0">
            <w:pPr>
              <w:rPr>
                <w:rFonts w:asciiTheme="minorHAnsi" w:hAnsiTheme="minorHAnsi"/>
              </w:rPr>
            </w:pPr>
          </w:p>
        </w:tc>
      </w:tr>
      <w:tr w:rsidR="00C86764" w:rsidRPr="00C86764" w:rsidTr="00FC012A">
        <w:tc>
          <w:tcPr>
            <w:tcW w:w="1129" w:type="dxa"/>
            <w:shd w:val="clear" w:color="auto" w:fill="EAF1DD" w:themeFill="accent3" w:themeFillTint="33"/>
          </w:tcPr>
          <w:p w:rsidR="00C86764" w:rsidRPr="00C86764" w:rsidRDefault="00C86764" w:rsidP="00C86764">
            <w:pPr>
              <w:pStyle w:val="Listeavsnitt"/>
              <w:ind w:left="360"/>
              <w:rPr>
                <w:rFonts w:asciiTheme="minorHAnsi" w:hAnsiTheme="minorHAnsi"/>
              </w:rPr>
            </w:pPr>
          </w:p>
        </w:tc>
        <w:tc>
          <w:tcPr>
            <w:tcW w:w="851" w:type="dxa"/>
            <w:shd w:val="clear" w:color="auto" w:fill="EAF1DD" w:themeFill="accent3" w:themeFillTint="33"/>
          </w:tcPr>
          <w:p w:rsidR="00C86764" w:rsidRPr="00C86764" w:rsidRDefault="00C86764" w:rsidP="00412BA0">
            <w:pPr>
              <w:rPr>
                <w:rFonts w:asciiTheme="minorHAnsi" w:hAnsiTheme="minorHAnsi"/>
              </w:rPr>
            </w:pPr>
            <w:r w:rsidRPr="00C86764">
              <w:rPr>
                <w:rFonts w:asciiTheme="minorHAnsi" w:hAnsiTheme="minorHAnsi"/>
              </w:rPr>
              <w:t>13.30-13.45</w:t>
            </w:r>
          </w:p>
        </w:tc>
        <w:tc>
          <w:tcPr>
            <w:tcW w:w="7082" w:type="dxa"/>
            <w:shd w:val="clear" w:color="auto" w:fill="EAF1DD" w:themeFill="accent3" w:themeFillTint="33"/>
          </w:tcPr>
          <w:p w:rsidR="00C86764" w:rsidRPr="00C86764" w:rsidRDefault="00C86764" w:rsidP="00412BA0">
            <w:pPr>
              <w:rPr>
                <w:rFonts w:asciiTheme="minorHAnsi" w:hAnsiTheme="minorHAnsi"/>
              </w:rPr>
            </w:pPr>
            <w:r w:rsidRPr="00C86764">
              <w:rPr>
                <w:rFonts w:asciiTheme="minorHAnsi" w:hAnsiTheme="minorHAnsi"/>
              </w:rPr>
              <w:t>Pause</w:t>
            </w:r>
          </w:p>
        </w:tc>
      </w:tr>
      <w:tr w:rsidR="00C86764" w:rsidRPr="00C86764" w:rsidTr="00FC012A">
        <w:tc>
          <w:tcPr>
            <w:tcW w:w="1129" w:type="dxa"/>
          </w:tcPr>
          <w:p w:rsidR="00C86764" w:rsidRPr="00C86764" w:rsidRDefault="00C86764" w:rsidP="00C86764">
            <w:pPr>
              <w:pStyle w:val="Listeavsnitt"/>
              <w:numPr>
                <w:ilvl w:val="0"/>
                <w:numId w:val="43"/>
              </w:numPr>
              <w:rPr>
                <w:rFonts w:asciiTheme="minorHAnsi" w:hAnsiTheme="minorHAnsi"/>
              </w:rPr>
            </w:pPr>
          </w:p>
        </w:tc>
        <w:tc>
          <w:tcPr>
            <w:tcW w:w="851" w:type="dxa"/>
          </w:tcPr>
          <w:p w:rsidR="00C86764" w:rsidRPr="00C86764" w:rsidRDefault="00C86764" w:rsidP="00C86764">
            <w:pPr>
              <w:rPr>
                <w:rFonts w:asciiTheme="minorHAnsi" w:hAnsiTheme="minorHAnsi"/>
              </w:rPr>
            </w:pPr>
            <w:r w:rsidRPr="00C86764">
              <w:rPr>
                <w:rFonts w:asciiTheme="minorHAnsi" w:hAnsiTheme="minorHAnsi"/>
              </w:rPr>
              <w:t>13.45-15.00</w:t>
            </w:r>
          </w:p>
        </w:tc>
        <w:tc>
          <w:tcPr>
            <w:tcW w:w="7082" w:type="dxa"/>
          </w:tcPr>
          <w:p w:rsidR="00C86764" w:rsidRPr="00C86764" w:rsidRDefault="00C86764" w:rsidP="00C86764">
            <w:pPr>
              <w:rPr>
                <w:rFonts w:asciiTheme="minorHAnsi" w:hAnsiTheme="minorHAnsi"/>
                <w:b/>
              </w:rPr>
            </w:pPr>
            <w:r w:rsidRPr="00C86764">
              <w:rPr>
                <w:rFonts w:asciiTheme="minorHAnsi" w:hAnsiTheme="minorHAnsi"/>
                <w:b/>
              </w:rPr>
              <w:t xml:space="preserve">ORGANISASJONSDEBATTEN I FO </w:t>
            </w:r>
          </w:p>
          <w:p w:rsidR="00C86764" w:rsidRPr="00C86764" w:rsidRDefault="00C86764" w:rsidP="00C86764">
            <w:pPr>
              <w:rPr>
                <w:rFonts w:asciiTheme="minorHAnsi" w:hAnsiTheme="minorHAnsi"/>
              </w:rPr>
            </w:pPr>
          </w:p>
          <w:p w:rsidR="00C86764" w:rsidRPr="00C86764" w:rsidRDefault="00C86764" w:rsidP="00C86764">
            <w:pPr>
              <w:rPr>
                <w:rFonts w:asciiTheme="minorHAnsi" w:hAnsiTheme="minorHAnsi"/>
              </w:rPr>
            </w:pPr>
            <w:bookmarkStart w:id="0" w:name="_GoBack"/>
            <w:r w:rsidRPr="00744221">
              <w:rPr>
                <w:rFonts w:asciiTheme="minorHAnsi" w:hAnsiTheme="minorHAnsi"/>
                <w:u w:val="single"/>
              </w:rPr>
              <w:t>Vedlagt</w:t>
            </w:r>
            <w:bookmarkEnd w:id="0"/>
            <w:r w:rsidRPr="00C86764">
              <w:rPr>
                <w:rFonts w:asciiTheme="minorHAnsi" w:hAnsiTheme="minorHAnsi"/>
              </w:rPr>
              <w:t xml:space="preserve"> er LS sak som ble debattert på Avdelingskonferansen i FO 12.april. </w:t>
            </w:r>
          </w:p>
          <w:p w:rsidR="00C86764" w:rsidRPr="00C86764" w:rsidRDefault="00C86764" w:rsidP="00C86764">
            <w:pPr>
              <w:rPr>
                <w:rFonts w:asciiTheme="minorHAnsi" w:hAnsiTheme="minorHAnsi"/>
              </w:rPr>
            </w:pPr>
          </w:p>
          <w:p w:rsidR="00C86764" w:rsidRPr="00C86764" w:rsidRDefault="00C86764" w:rsidP="00C86764">
            <w:pPr>
              <w:ind w:left="360"/>
              <w:rPr>
                <w:rFonts w:asciiTheme="minorHAnsi" w:hAnsiTheme="minorHAnsi"/>
              </w:rPr>
            </w:pPr>
            <w:r w:rsidRPr="00C86764">
              <w:rPr>
                <w:rFonts w:asciiTheme="minorHAnsi" w:hAnsiTheme="minorHAnsi"/>
              </w:rPr>
              <w:t xml:space="preserve">Vedtaket fra landsstyret i denne saken fra mars 2018 var; </w:t>
            </w:r>
          </w:p>
          <w:p w:rsidR="00C86764" w:rsidRPr="00C86764" w:rsidRDefault="00C86764" w:rsidP="00C86764">
            <w:pPr>
              <w:pStyle w:val="Listeavsnitt"/>
              <w:numPr>
                <w:ilvl w:val="0"/>
                <w:numId w:val="38"/>
              </w:numPr>
              <w:rPr>
                <w:rFonts w:asciiTheme="minorHAnsi" w:hAnsiTheme="minorHAnsi"/>
                <w:i/>
              </w:rPr>
            </w:pPr>
            <w:r w:rsidRPr="00C86764">
              <w:rPr>
                <w:rFonts w:asciiTheme="minorHAnsi" w:hAnsiTheme="minorHAnsi"/>
                <w:i/>
              </w:rPr>
              <w:t>Landsstyret slutter seg til framdriftsplanen skissert i saksframstillingen.</w:t>
            </w:r>
          </w:p>
          <w:p w:rsidR="00C86764" w:rsidRPr="00C86764" w:rsidRDefault="00C86764" w:rsidP="00C86764">
            <w:pPr>
              <w:pStyle w:val="Listeavsnitt"/>
              <w:numPr>
                <w:ilvl w:val="0"/>
                <w:numId w:val="38"/>
              </w:numPr>
              <w:rPr>
                <w:rFonts w:asciiTheme="minorHAnsi" w:hAnsiTheme="minorHAnsi"/>
                <w:i/>
              </w:rPr>
            </w:pPr>
            <w:r w:rsidRPr="00C86764">
              <w:rPr>
                <w:rFonts w:asciiTheme="minorHAnsi" w:hAnsiTheme="minorHAnsi"/>
                <w:i/>
              </w:rPr>
              <w:t>Diskusjonsnotat nr. 1 Regionreform og klubbstruktur legges fram for landsstyret til diskusjon. Diskusjonen følges opp på fylkeskonferansen i april. Vedtak i saken fattes av landsstyret i juni 2018.</w:t>
            </w:r>
          </w:p>
          <w:p w:rsidR="00C86764" w:rsidRPr="00C86764" w:rsidRDefault="00C86764" w:rsidP="00C86764">
            <w:pPr>
              <w:pStyle w:val="Listeavsnitt"/>
              <w:numPr>
                <w:ilvl w:val="0"/>
                <w:numId w:val="38"/>
              </w:numPr>
              <w:rPr>
                <w:rFonts w:asciiTheme="minorHAnsi" w:hAnsiTheme="minorHAnsi"/>
                <w:i/>
              </w:rPr>
            </w:pPr>
            <w:r w:rsidRPr="00C86764">
              <w:rPr>
                <w:rFonts w:asciiTheme="minorHAnsi" w:hAnsiTheme="minorHAnsi"/>
                <w:i/>
              </w:rPr>
              <w:t>Landsstyret støtter at FO følger de nye fylkesgrensene.</w:t>
            </w:r>
          </w:p>
          <w:p w:rsidR="00C86764" w:rsidRPr="00C86764" w:rsidRDefault="00C86764" w:rsidP="00C86764">
            <w:pPr>
              <w:pStyle w:val="Listeavsnitt"/>
              <w:numPr>
                <w:ilvl w:val="0"/>
                <w:numId w:val="38"/>
              </w:numPr>
              <w:rPr>
                <w:rFonts w:asciiTheme="minorHAnsi" w:hAnsiTheme="minorHAnsi"/>
                <w:i/>
              </w:rPr>
            </w:pPr>
            <w:r w:rsidRPr="00C86764">
              <w:rPr>
                <w:rFonts w:asciiTheme="minorHAnsi" w:hAnsiTheme="minorHAnsi"/>
                <w:i/>
              </w:rPr>
              <w:t>LS avviser videre utredning av ordning med forbundsstyre.</w:t>
            </w:r>
          </w:p>
          <w:p w:rsidR="00C86764" w:rsidRPr="00C86764" w:rsidRDefault="00C86764" w:rsidP="00C86764">
            <w:pPr>
              <w:pStyle w:val="Listeavsnitt"/>
              <w:numPr>
                <w:ilvl w:val="0"/>
                <w:numId w:val="38"/>
              </w:numPr>
              <w:rPr>
                <w:rFonts w:asciiTheme="minorHAnsi" w:hAnsiTheme="minorHAnsi"/>
                <w:i/>
              </w:rPr>
            </w:pPr>
            <w:r w:rsidRPr="00C86764">
              <w:rPr>
                <w:rFonts w:asciiTheme="minorHAnsi" w:hAnsiTheme="minorHAnsi"/>
                <w:i/>
              </w:rPr>
              <w:t>Utrede 11 gjennomgående LS-rep + 11 valgte fra fylket for øvrig.</w:t>
            </w:r>
          </w:p>
          <w:p w:rsidR="00C86764" w:rsidRPr="00C86764" w:rsidRDefault="00C86764" w:rsidP="00C86764">
            <w:pPr>
              <w:pStyle w:val="Listeavsnitt"/>
              <w:numPr>
                <w:ilvl w:val="0"/>
                <w:numId w:val="38"/>
              </w:numPr>
              <w:rPr>
                <w:rFonts w:asciiTheme="minorHAnsi" w:hAnsiTheme="minorHAnsi"/>
                <w:i/>
              </w:rPr>
            </w:pPr>
            <w:r w:rsidRPr="00C86764">
              <w:rPr>
                <w:rFonts w:asciiTheme="minorHAnsi" w:hAnsiTheme="minorHAnsi"/>
                <w:i/>
              </w:rPr>
              <w:t>Organisasjonsendringene må sikre at man minimum opprettholder de økonomiske ressursene ute i avdelingene på det nivået de er i dag. Fordelingen av ressursene kan man imidlertid se på hensiktsmessigheten av.</w:t>
            </w:r>
          </w:p>
          <w:p w:rsidR="00C86764" w:rsidRPr="00C86764" w:rsidRDefault="00C86764" w:rsidP="00C86764">
            <w:pPr>
              <w:pStyle w:val="Listeavsnitt"/>
              <w:ind w:left="720"/>
              <w:rPr>
                <w:rFonts w:asciiTheme="minorHAnsi" w:hAnsiTheme="minorHAnsi"/>
                <w:i/>
              </w:rPr>
            </w:pPr>
          </w:p>
          <w:p w:rsidR="00C86764" w:rsidRPr="00C86764" w:rsidRDefault="00C86764" w:rsidP="00C86764">
            <w:pPr>
              <w:rPr>
                <w:rFonts w:asciiTheme="minorHAnsi" w:hAnsiTheme="minorHAnsi"/>
                <w:b/>
              </w:rPr>
            </w:pPr>
            <w:r w:rsidRPr="00C86764">
              <w:rPr>
                <w:rFonts w:asciiTheme="minorHAnsi" w:hAnsiTheme="minorHAnsi"/>
                <w:b/>
              </w:rPr>
              <w:t>Forslag vedtak:</w:t>
            </w:r>
            <w:r w:rsidR="00FD6C1B">
              <w:rPr>
                <w:rFonts w:asciiTheme="minorHAnsi" w:hAnsiTheme="minorHAnsi"/>
                <w:b/>
              </w:rPr>
              <w:t xml:space="preserve"> Representantskapet tar orienteringen fra Grethe Kvist og debatt til etterretning.</w:t>
            </w:r>
          </w:p>
          <w:p w:rsidR="00C86764" w:rsidRPr="00C86764" w:rsidRDefault="00C86764" w:rsidP="00C86764">
            <w:pPr>
              <w:rPr>
                <w:rFonts w:asciiTheme="minorHAnsi" w:hAnsiTheme="minorHAnsi"/>
              </w:rPr>
            </w:pPr>
          </w:p>
        </w:tc>
      </w:tr>
      <w:tr w:rsidR="00C86764" w:rsidRPr="00C86764" w:rsidTr="00FC012A">
        <w:tc>
          <w:tcPr>
            <w:tcW w:w="1129" w:type="dxa"/>
            <w:shd w:val="clear" w:color="auto" w:fill="EAF1DD" w:themeFill="accent3" w:themeFillTint="33"/>
          </w:tcPr>
          <w:p w:rsidR="00C86764" w:rsidRPr="00C86764" w:rsidRDefault="00C86764" w:rsidP="00C86764">
            <w:pPr>
              <w:rPr>
                <w:rFonts w:asciiTheme="minorHAnsi" w:hAnsiTheme="minorHAnsi"/>
                <w:b/>
              </w:rPr>
            </w:pPr>
          </w:p>
        </w:tc>
        <w:tc>
          <w:tcPr>
            <w:tcW w:w="851" w:type="dxa"/>
            <w:shd w:val="clear" w:color="auto" w:fill="EAF1DD" w:themeFill="accent3" w:themeFillTint="33"/>
          </w:tcPr>
          <w:p w:rsidR="00C86764" w:rsidRPr="00C86764" w:rsidRDefault="00C86764" w:rsidP="00C86764">
            <w:pPr>
              <w:rPr>
                <w:rFonts w:asciiTheme="minorHAnsi" w:hAnsiTheme="minorHAnsi"/>
              </w:rPr>
            </w:pPr>
            <w:r>
              <w:rPr>
                <w:rFonts w:asciiTheme="minorHAnsi" w:hAnsiTheme="minorHAnsi"/>
              </w:rPr>
              <w:t>19.00</w:t>
            </w:r>
          </w:p>
        </w:tc>
        <w:tc>
          <w:tcPr>
            <w:tcW w:w="7082" w:type="dxa"/>
            <w:shd w:val="clear" w:color="auto" w:fill="EAF1DD" w:themeFill="accent3" w:themeFillTint="33"/>
          </w:tcPr>
          <w:p w:rsidR="00C86764" w:rsidRPr="00C86764" w:rsidRDefault="00C86764" w:rsidP="00C86764">
            <w:pPr>
              <w:rPr>
                <w:rFonts w:asciiTheme="minorHAnsi" w:hAnsiTheme="minorHAnsi"/>
              </w:rPr>
            </w:pPr>
            <w:r w:rsidRPr="00C86764">
              <w:rPr>
                <w:rFonts w:asciiTheme="minorHAnsi" w:hAnsiTheme="minorHAnsi"/>
              </w:rPr>
              <w:t xml:space="preserve">Middag </w:t>
            </w:r>
          </w:p>
          <w:p w:rsidR="00C86764" w:rsidRPr="00C86764" w:rsidRDefault="00C86764" w:rsidP="00C86764">
            <w:pPr>
              <w:rPr>
                <w:rFonts w:asciiTheme="minorHAnsi" w:hAnsiTheme="minorHAnsi"/>
                <w:b/>
              </w:rPr>
            </w:pPr>
            <w:r w:rsidRPr="00C86764">
              <w:rPr>
                <w:rFonts w:asciiTheme="minorHAnsi" w:hAnsiTheme="minorHAnsi"/>
              </w:rPr>
              <w:t>Overnatting og sosialt samvær for de som ønsker det</w:t>
            </w:r>
            <w:r>
              <w:rPr>
                <w:rFonts w:asciiTheme="minorHAnsi" w:hAnsiTheme="minorHAnsi"/>
                <w:b/>
              </w:rPr>
              <w:t>!</w:t>
            </w:r>
          </w:p>
        </w:tc>
      </w:tr>
      <w:tr w:rsidR="00C86764" w:rsidRPr="00C86764" w:rsidTr="00FC012A">
        <w:tc>
          <w:tcPr>
            <w:tcW w:w="1129" w:type="dxa"/>
            <w:shd w:val="clear" w:color="auto" w:fill="F2F2F2" w:themeFill="background1" w:themeFillShade="F2"/>
          </w:tcPr>
          <w:p w:rsidR="00C86764" w:rsidRPr="00C86764" w:rsidRDefault="00C86764" w:rsidP="00C86764">
            <w:pPr>
              <w:rPr>
                <w:rFonts w:asciiTheme="minorHAnsi" w:hAnsiTheme="minorHAnsi"/>
                <w:color w:val="FF0000"/>
              </w:rPr>
            </w:pPr>
          </w:p>
        </w:tc>
        <w:tc>
          <w:tcPr>
            <w:tcW w:w="851" w:type="dxa"/>
            <w:shd w:val="clear" w:color="auto" w:fill="F2F2F2" w:themeFill="background1" w:themeFillShade="F2"/>
          </w:tcPr>
          <w:p w:rsidR="00C86764" w:rsidRPr="00C86764" w:rsidRDefault="00C86764" w:rsidP="00C86764">
            <w:pPr>
              <w:rPr>
                <w:rFonts w:asciiTheme="minorHAnsi" w:hAnsiTheme="minorHAnsi"/>
              </w:rPr>
            </w:pPr>
          </w:p>
        </w:tc>
        <w:tc>
          <w:tcPr>
            <w:tcW w:w="7082" w:type="dxa"/>
            <w:shd w:val="clear" w:color="auto" w:fill="F2F2F2" w:themeFill="background1" w:themeFillShade="F2"/>
          </w:tcPr>
          <w:p w:rsidR="00C86764" w:rsidRPr="00C86764" w:rsidRDefault="00C86764" w:rsidP="00C86764">
            <w:pPr>
              <w:rPr>
                <w:rFonts w:asciiTheme="minorHAnsi" w:hAnsiTheme="minorHAnsi"/>
                <w:color w:val="FF0000"/>
              </w:rPr>
            </w:pPr>
            <w:r w:rsidRPr="00C86764">
              <w:rPr>
                <w:rFonts w:asciiTheme="minorHAnsi" w:hAnsiTheme="minorHAnsi"/>
                <w:color w:val="FF0000"/>
              </w:rPr>
              <w:t>TIRSDAG 8.MAI</w:t>
            </w:r>
          </w:p>
        </w:tc>
      </w:tr>
      <w:tr w:rsidR="00C86764" w:rsidRPr="00C86764" w:rsidTr="00FC012A">
        <w:tc>
          <w:tcPr>
            <w:tcW w:w="1129" w:type="dxa"/>
          </w:tcPr>
          <w:p w:rsidR="00C86764" w:rsidRPr="00C86764" w:rsidRDefault="00C86764" w:rsidP="00983593">
            <w:pPr>
              <w:pStyle w:val="Listeavsnitt"/>
              <w:numPr>
                <w:ilvl w:val="0"/>
                <w:numId w:val="43"/>
              </w:numPr>
              <w:rPr>
                <w:rFonts w:asciiTheme="minorHAnsi" w:hAnsiTheme="minorHAnsi"/>
                <w:b/>
                <w:color w:val="00B050"/>
              </w:rPr>
            </w:pPr>
          </w:p>
        </w:tc>
        <w:tc>
          <w:tcPr>
            <w:tcW w:w="851" w:type="dxa"/>
          </w:tcPr>
          <w:p w:rsidR="00C86764" w:rsidRPr="00C86764" w:rsidRDefault="00C86764" w:rsidP="00C86764">
            <w:pPr>
              <w:rPr>
                <w:rFonts w:asciiTheme="minorHAnsi" w:hAnsiTheme="minorHAnsi"/>
              </w:rPr>
            </w:pPr>
            <w:r w:rsidRPr="00C86764">
              <w:rPr>
                <w:rFonts w:asciiTheme="minorHAnsi" w:hAnsiTheme="minorHAnsi"/>
              </w:rPr>
              <w:t>09.00-12.00</w:t>
            </w:r>
          </w:p>
        </w:tc>
        <w:tc>
          <w:tcPr>
            <w:tcW w:w="7082" w:type="dxa"/>
          </w:tcPr>
          <w:p w:rsidR="00C86764" w:rsidRDefault="00C86764" w:rsidP="00C86764">
            <w:pPr>
              <w:rPr>
                <w:rFonts w:asciiTheme="minorHAnsi" w:hAnsiTheme="minorHAnsi"/>
                <w:b/>
              </w:rPr>
            </w:pPr>
            <w:r w:rsidRPr="00C86764">
              <w:rPr>
                <w:rFonts w:asciiTheme="minorHAnsi" w:hAnsiTheme="minorHAnsi"/>
                <w:b/>
              </w:rPr>
              <w:t xml:space="preserve">PENSJONSORDNINGEN </w:t>
            </w:r>
          </w:p>
          <w:p w:rsidR="00FC012A" w:rsidRPr="00FC012A" w:rsidRDefault="00FC012A" w:rsidP="00C86764">
            <w:pPr>
              <w:rPr>
                <w:rFonts w:asciiTheme="minorHAnsi" w:hAnsiTheme="minorHAnsi"/>
                <w:color w:val="0000FF"/>
                <w:u w:val="single"/>
              </w:rPr>
            </w:pPr>
            <w:r w:rsidRPr="00C86764">
              <w:rPr>
                <w:rFonts w:asciiTheme="minorHAnsi" w:hAnsiTheme="minorHAnsi"/>
              </w:rPr>
              <w:t xml:space="preserve">Vi har invitert to pensjonseksperter til å komme og foredra for oss. Slik gjør vi det lettere for deg å </w:t>
            </w:r>
            <w:r w:rsidRPr="00C86764">
              <w:rPr>
                <w:rFonts w:asciiTheme="minorHAnsi" w:hAnsiTheme="minorHAnsi"/>
                <w:b/>
              </w:rPr>
              <w:t xml:space="preserve">ta </w:t>
            </w:r>
            <w:r w:rsidRPr="00C86764">
              <w:rPr>
                <w:rFonts w:asciiTheme="minorHAnsi" w:hAnsiTheme="minorHAnsi"/>
              </w:rPr>
              <w:t xml:space="preserve">stilling </w:t>
            </w:r>
            <w:hyperlink r:id="rId8" w:history="1">
              <w:r w:rsidRPr="00C86764">
                <w:rPr>
                  <w:rStyle w:val="Hyperkobling"/>
                  <w:rFonts w:asciiTheme="minorHAnsi" w:hAnsiTheme="minorHAnsi"/>
                </w:rPr>
                <w:t>til FO sitt forslag som er å stemme ja til ny pensjonsordning.</w:t>
              </w:r>
            </w:hyperlink>
          </w:p>
          <w:p w:rsidR="00FC012A" w:rsidRPr="00CB4DFF" w:rsidRDefault="00FC012A" w:rsidP="00FC012A">
            <w:pPr>
              <w:pStyle w:val="NormalWeb"/>
              <w:numPr>
                <w:ilvl w:val="0"/>
                <w:numId w:val="48"/>
              </w:numPr>
              <w:tabs>
                <w:tab w:val="left" w:pos="3738"/>
              </w:tabs>
              <w:spacing w:before="100" w:beforeAutospacing="1" w:after="100" w:afterAutospacing="1"/>
              <w:rPr>
                <w:rFonts w:asciiTheme="minorHAnsi" w:hAnsiTheme="minorHAnsi"/>
                <w:sz w:val="22"/>
                <w:szCs w:val="22"/>
              </w:rPr>
            </w:pPr>
            <w:r w:rsidRPr="00CB4DFF">
              <w:rPr>
                <w:rFonts w:asciiTheme="minorHAnsi" w:hAnsiTheme="minorHAnsi"/>
                <w:sz w:val="22"/>
                <w:szCs w:val="22"/>
              </w:rPr>
              <w:t>GEIR VELAND, Fagbevegelsens senter for forskning, utredning og dokumentasjon</w:t>
            </w:r>
          </w:p>
          <w:p w:rsidR="00FC012A" w:rsidRPr="00FC012A" w:rsidRDefault="00FC012A" w:rsidP="00C86764">
            <w:pPr>
              <w:pStyle w:val="NormalWeb"/>
              <w:numPr>
                <w:ilvl w:val="0"/>
                <w:numId w:val="48"/>
              </w:numPr>
              <w:tabs>
                <w:tab w:val="left" w:pos="3738"/>
              </w:tabs>
              <w:spacing w:before="100" w:beforeAutospacing="1" w:after="100" w:afterAutospacing="1"/>
              <w:rPr>
                <w:rFonts w:asciiTheme="minorHAnsi" w:hAnsiTheme="minorHAnsi"/>
                <w:sz w:val="22"/>
                <w:szCs w:val="22"/>
              </w:rPr>
            </w:pPr>
            <w:r w:rsidRPr="00CB4DFF">
              <w:rPr>
                <w:rFonts w:asciiTheme="minorHAnsi" w:hAnsiTheme="minorHAnsi"/>
                <w:sz w:val="22"/>
                <w:szCs w:val="22"/>
              </w:rPr>
              <w:t>STEIN STUGU, De Facto Kunnskapssenter for fagorganiserte</w:t>
            </w:r>
          </w:p>
          <w:p w:rsidR="00744221" w:rsidRPr="00C86764" w:rsidRDefault="00744221" w:rsidP="00744221">
            <w:pPr>
              <w:rPr>
                <w:rFonts w:asciiTheme="minorHAnsi" w:hAnsiTheme="minorHAnsi"/>
                <w:b/>
              </w:rPr>
            </w:pPr>
          </w:p>
        </w:tc>
      </w:tr>
      <w:tr w:rsidR="00C86764" w:rsidRPr="00C86764" w:rsidTr="00FC012A">
        <w:tc>
          <w:tcPr>
            <w:tcW w:w="1129" w:type="dxa"/>
            <w:shd w:val="clear" w:color="auto" w:fill="EAF1DD" w:themeFill="accent3" w:themeFillTint="33"/>
          </w:tcPr>
          <w:p w:rsidR="00C86764" w:rsidRPr="00C86764" w:rsidRDefault="00C86764" w:rsidP="00C86764">
            <w:pPr>
              <w:rPr>
                <w:rFonts w:asciiTheme="minorHAnsi" w:hAnsiTheme="minorHAnsi"/>
                <w:b/>
                <w:color w:val="00B050"/>
              </w:rPr>
            </w:pPr>
          </w:p>
        </w:tc>
        <w:tc>
          <w:tcPr>
            <w:tcW w:w="851" w:type="dxa"/>
            <w:shd w:val="clear" w:color="auto" w:fill="EAF1DD" w:themeFill="accent3" w:themeFillTint="33"/>
          </w:tcPr>
          <w:p w:rsidR="00C86764" w:rsidRPr="00C86764" w:rsidRDefault="00C86764" w:rsidP="00C86764">
            <w:pPr>
              <w:rPr>
                <w:rFonts w:asciiTheme="minorHAnsi" w:hAnsiTheme="minorHAnsi"/>
              </w:rPr>
            </w:pPr>
            <w:r w:rsidRPr="00C86764">
              <w:rPr>
                <w:rFonts w:asciiTheme="minorHAnsi" w:hAnsiTheme="minorHAnsi"/>
              </w:rPr>
              <w:t>12.00-12.45</w:t>
            </w:r>
          </w:p>
        </w:tc>
        <w:tc>
          <w:tcPr>
            <w:tcW w:w="7082" w:type="dxa"/>
            <w:shd w:val="clear" w:color="auto" w:fill="EAF1DD" w:themeFill="accent3" w:themeFillTint="33"/>
          </w:tcPr>
          <w:p w:rsidR="00C86764" w:rsidRPr="00983593" w:rsidRDefault="00983593" w:rsidP="00C86764">
            <w:pPr>
              <w:rPr>
                <w:rFonts w:asciiTheme="minorHAnsi" w:hAnsiTheme="minorHAnsi"/>
                <w:color w:val="00B050"/>
              </w:rPr>
            </w:pPr>
            <w:r w:rsidRPr="00983593">
              <w:rPr>
                <w:rFonts w:asciiTheme="minorHAnsi" w:hAnsiTheme="minorHAnsi"/>
              </w:rPr>
              <w:t>Lunsj</w:t>
            </w:r>
          </w:p>
        </w:tc>
      </w:tr>
      <w:tr w:rsidR="00C86764" w:rsidRPr="00C86764" w:rsidTr="00FC012A">
        <w:tc>
          <w:tcPr>
            <w:tcW w:w="1129" w:type="dxa"/>
          </w:tcPr>
          <w:p w:rsidR="00C86764" w:rsidRPr="00983593" w:rsidRDefault="00C86764" w:rsidP="00983593">
            <w:pPr>
              <w:ind w:left="284"/>
              <w:rPr>
                <w:rFonts w:asciiTheme="minorHAnsi" w:hAnsiTheme="minorHAnsi"/>
                <w:b/>
                <w:color w:val="00B050"/>
              </w:rPr>
            </w:pPr>
          </w:p>
        </w:tc>
        <w:tc>
          <w:tcPr>
            <w:tcW w:w="851" w:type="dxa"/>
          </w:tcPr>
          <w:p w:rsidR="00C86764" w:rsidRPr="00C86764" w:rsidRDefault="00C86764" w:rsidP="00C86764">
            <w:pPr>
              <w:rPr>
                <w:rFonts w:asciiTheme="minorHAnsi" w:hAnsiTheme="minorHAnsi"/>
              </w:rPr>
            </w:pPr>
            <w:r w:rsidRPr="00C86764">
              <w:rPr>
                <w:rFonts w:asciiTheme="minorHAnsi" w:hAnsiTheme="minorHAnsi"/>
              </w:rPr>
              <w:t>12.45-1</w:t>
            </w:r>
            <w:r w:rsidR="00983593">
              <w:rPr>
                <w:rFonts w:asciiTheme="minorHAnsi" w:hAnsiTheme="minorHAnsi"/>
              </w:rPr>
              <w:t>4.45</w:t>
            </w:r>
          </w:p>
        </w:tc>
        <w:tc>
          <w:tcPr>
            <w:tcW w:w="7082" w:type="dxa"/>
          </w:tcPr>
          <w:p w:rsidR="00C86764" w:rsidRDefault="00983593" w:rsidP="00C86764">
            <w:pPr>
              <w:rPr>
                <w:rFonts w:asciiTheme="minorHAnsi" w:hAnsiTheme="minorHAnsi"/>
              </w:rPr>
            </w:pPr>
            <w:r w:rsidRPr="00983593">
              <w:rPr>
                <w:rFonts w:asciiTheme="minorHAnsi" w:hAnsiTheme="minorHAnsi"/>
              </w:rPr>
              <w:t>Pensjon fortsetter</w:t>
            </w:r>
          </w:p>
          <w:p w:rsidR="00FC012A" w:rsidRDefault="00FC012A" w:rsidP="00C86764">
            <w:pPr>
              <w:rPr>
                <w:rFonts w:asciiTheme="minorHAnsi" w:hAnsiTheme="minorHAnsi"/>
              </w:rPr>
            </w:pPr>
          </w:p>
          <w:p w:rsidR="00FC012A" w:rsidRPr="00C86764" w:rsidRDefault="00FC012A" w:rsidP="00FC012A">
            <w:pPr>
              <w:rPr>
                <w:rFonts w:asciiTheme="minorHAnsi" w:hAnsiTheme="minorHAnsi"/>
                <w:b/>
              </w:rPr>
            </w:pPr>
            <w:r w:rsidRPr="00C86764">
              <w:rPr>
                <w:rFonts w:asciiTheme="minorHAnsi" w:hAnsiTheme="minorHAnsi"/>
                <w:b/>
              </w:rPr>
              <w:t>Forslag vedtak:</w:t>
            </w:r>
            <w:r w:rsidR="00744221">
              <w:rPr>
                <w:rFonts w:asciiTheme="minorHAnsi" w:hAnsiTheme="minorHAnsi"/>
                <w:b/>
              </w:rPr>
              <w:t xml:space="preserve"> Representantskapet tar orienteringen som er lagt frem fra ulike hold til orientering og vedtar å Arbeidsutvalgets uttalelse «</w:t>
            </w:r>
            <w:r w:rsidR="00744221" w:rsidRPr="00744221">
              <w:rPr>
                <w:rFonts w:asciiTheme="minorHAnsi" w:hAnsiTheme="minorHAnsi"/>
                <w:b/>
              </w:rPr>
              <w:t>VI bør si JA til avtalen om ny offentlig tjenestepensjon</w:t>
            </w:r>
            <w:r w:rsidR="00744221">
              <w:rPr>
                <w:rFonts w:asciiTheme="minorHAnsi" w:hAnsiTheme="minorHAnsi"/>
                <w:b/>
              </w:rPr>
              <w:t>»</w:t>
            </w:r>
          </w:p>
          <w:p w:rsidR="00FC012A" w:rsidRPr="00983593" w:rsidRDefault="00FC012A" w:rsidP="00C86764">
            <w:pPr>
              <w:rPr>
                <w:rFonts w:asciiTheme="minorHAnsi" w:hAnsiTheme="minorHAnsi"/>
                <w:color w:val="00B050"/>
              </w:rPr>
            </w:pPr>
          </w:p>
        </w:tc>
      </w:tr>
      <w:tr w:rsidR="00C86764" w:rsidRPr="00C86764" w:rsidTr="00FC012A">
        <w:tc>
          <w:tcPr>
            <w:tcW w:w="1129" w:type="dxa"/>
          </w:tcPr>
          <w:p w:rsidR="00C86764" w:rsidRPr="00983593" w:rsidRDefault="00C86764" w:rsidP="00983593">
            <w:pPr>
              <w:pStyle w:val="Listeavsnitt"/>
              <w:numPr>
                <w:ilvl w:val="0"/>
                <w:numId w:val="43"/>
              </w:numPr>
              <w:rPr>
                <w:rFonts w:asciiTheme="minorHAnsi" w:hAnsiTheme="minorHAnsi"/>
                <w:b/>
                <w:color w:val="00B050"/>
              </w:rPr>
            </w:pPr>
          </w:p>
        </w:tc>
        <w:tc>
          <w:tcPr>
            <w:tcW w:w="851" w:type="dxa"/>
          </w:tcPr>
          <w:p w:rsidR="00C86764" w:rsidRPr="00C86764" w:rsidRDefault="00983593" w:rsidP="00C86764">
            <w:pPr>
              <w:rPr>
                <w:rFonts w:asciiTheme="minorHAnsi" w:hAnsiTheme="minorHAnsi"/>
              </w:rPr>
            </w:pPr>
            <w:r>
              <w:rPr>
                <w:rFonts w:asciiTheme="minorHAnsi" w:hAnsiTheme="minorHAnsi"/>
              </w:rPr>
              <w:t>14.45-15.00</w:t>
            </w:r>
          </w:p>
        </w:tc>
        <w:tc>
          <w:tcPr>
            <w:tcW w:w="7082" w:type="dxa"/>
          </w:tcPr>
          <w:p w:rsidR="00C86764" w:rsidRDefault="00983593" w:rsidP="00C86764">
            <w:pPr>
              <w:rPr>
                <w:rFonts w:asciiTheme="minorHAnsi" w:hAnsiTheme="minorHAnsi"/>
              </w:rPr>
            </w:pPr>
            <w:r w:rsidRPr="00983593">
              <w:rPr>
                <w:rFonts w:asciiTheme="minorHAnsi" w:hAnsiTheme="minorHAnsi"/>
              </w:rPr>
              <w:t>Eventuelt, møte avsluttes</w:t>
            </w:r>
          </w:p>
          <w:p w:rsidR="00FC012A" w:rsidRDefault="00744221" w:rsidP="00C86764">
            <w:pPr>
              <w:rPr>
                <w:rFonts w:asciiTheme="minorHAnsi" w:hAnsiTheme="minorHAnsi"/>
              </w:rPr>
            </w:pPr>
            <w:r>
              <w:rPr>
                <w:rFonts w:asciiTheme="minorHAnsi" w:hAnsiTheme="minorHAnsi"/>
              </w:rPr>
              <w:t xml:space="preserve">Saker meldes ved oppstart møte. Evaluering. </w:t>
            </w:r>
          </w:p>
          <w:p w:rsidR="00744221" w:rsidRDefault="00744221" w:rsidP="00FC012A">
            <w:pPr>
              <w:rPr>
                <w:rFonts w:asciiTheme="minorHAnsi" w:hAnsiTheme="minorHAnsi"/>
                <w:b/>
              </w:rPr>
            </w:pPr>
          </w:p>
          <w:p w:rsidR="00FC012A" w:rsidRPr="00744221" w:rsidRDefault="00FC012A" w:rsidP="00C86764">
            <w:pPr>
              <w:rPr>
                <w:rFonts w:asciiTheme="minorHAnsi" w:hAnsiTheme="minorHAnsi"/>
                <w:b/>
              </w:rPr>
            </w:pPr>
            <w:r w:rsidRPr="00C86764">
              <w:rPr>
                <w:rFonts w:asciiTheme="minorHAnsi" w:hAnsiTheme="minorHAnsi"/>
                <w:b/>
              </w:rPr>
              <w:t>Forslag vedtak:</w:t>
            </w:r>
          </w:p>
          <w:p w:rsidR="00FC012A" w:rsidRPr="00983593" w:rsidRDefault="00FC012A" w:rsidP="00C86764">
            <w:pPr>
              <w:rPr>
                <w:rFonts w:asciiTheme="minorHAnsi" w:hAnsiTheme="minorHAnsi"/>
                <w:color w:val="00B050"/>
              </w:rPr>
            </w:pPr>
          </w:p>
        </w:tc>
      </w:tr>
    </w:tbl>
    <w:p w:rsidR="00913C12" w:rsidRPr="00A8561A" w:rsidRDefault="00913C12" w:rsidP="007D70ED">
      <w:pPr>
        <w:rPr>
          <w:rFonts w:asciiTheme="minorHAnsi" w:hAnsiTheme="minorHAnsi"/>
        </w:rPr>
      </w:pPr>
    </w:p>
    <w:p w:rsidR="00A8561A" w:rsidRDefault="00983593" w:rsidP="007D70ED">
      <w:pPr>
        <w:rPr>
          <w:rFonts w:asciiTheme="minorHAnsi" w:hAnsiTheme="minorHAnsi"/>
        </w:rPr>
      </w:pPr>
      <w:r>
        <w:rPr>
          <w:rFonts w:asciiTheme="minorHAnsi" w:hAnsiTheme="minorHAnsi"/>
        </w:rPr>
        <w:t>Velkommen!</w:t>
      </w:r>
    </w:p>
    <w:p w:rsidR="009A7A7A" w:rsidRPr="00A8561A" w:rsidRDefault="009A7A7A" w:rsidP="00425E3C">
      <w:pPr>
        <w:rPr>
          <w:rFonts w:asciiTheme="minorHAnsi" w:hAnsiTheme="minorHAnsi"/>
          <w:b/>
          <w:color w:val="FF0000"/>
        </w:rPr>
      </w:pPr>
    </w:p>
    <w:p w:rsidR="00406F9E" w:rsidRPr="00A8561A" w:rsidRDefault="00406F9E" w:rsidP="00425E3C">
      <w:pPr>
        <w:rPr>
          <w:rFonts w:asciiTheme="minorHAnsi" w:hAnsiTheme="minorHAnsi"/>
        </w:rPr>
      </w:pPr>
      <w:r w:rsidRPr="00A8561A">
        <w:rPr>
          <w:rFonts w:asciiTheme="minorHAnsi" w:hAnsiTheme="minorHAnsi"/>
        </w:rPr>
        <w:t>Grethe Kvist</w:t>
      </w:r>
      <w:r w:rsidRPr="00A8561A">
        <w:rPr>
          <w:rFonts w:asciiTheme="minorHAnsi" w:hAnsiTheme="minorHAnsi"/>
        </w:rPr>
        <w:tab/>
      </w:r>
      <w:r w:rsidRPr="00A8561A">
        <w:rPr>
          <w:rFonts w:asciiTheme="minorHAnsi" w:hAnsiTheme="minorHAnsi"/>
        </w:rPr>
        <w:tab/>
      </w:r>
      <w:r w:rsidRPr="00A8561A">
        <w:rPr>
          <w:rFonts w:asciiTheme="minorHAnsi" w:hAnsiTheme="minorHAnsi"/>
        </w:rPr>
        <w:tab/>
      </w:r>
      <w:r w:rsidRPr="00A8561A">
        <w:rPr>
          <w:rFonts w:asciiTheme="minorHAnsi" w:hAnsiTheme="minorHAnsi"/>
        </w:rPr>
        <w:tab/>
      </w:r>
      <w:r w:rsidRPr="00A8561A">
        <w:rPr>
          <w:rFonts w:asciiTheme="minorHAnsi" w:hAnsiTheme="minorHAnsi"/>
        </w:rPr>
        <w:tab/>
      </w:r>
      <w:r w:rsidR="0080166E" w:rsidRPr="00A8561A">
        <w:rPr>
          <w:rFonts w:asciiTheme="minorHAnsi" w:hAnsiTheme="minorHAnsi"/>
        </w:rPr>
        <w:tab/>
      </w:r>
      <w:r w:rsidR="0080166E" w:rsidRPr="00A8561A">
        <w:rPr>
          <w:rFonts w:asciiTheme="minorHAnsi" w:hAnsiTheme="minorHAnsi"/>
        </w:rPr>
        <w:tab/>
        <w:t>Mohamad Mehdi</w:t>
      </w:r>
    </w:p>
    <w:p w:rsidR="00BE5D6D" w:rsidRPr="00A8561A" w:rsidRDefault="00983593" w:rsidP="00425E3C">
      <w:pPr>
        <w:rPr>
          <w:rFonts w:asciiTheme="minorHAnsi" w:hAnsiTheme="minorHAnsi"/>
        </w:rPr>
      </w:pPr>
      <w:r>
        <w:rPr>
          <w:rFonts w:asciiTheme="minorHAnsi" w:hAnsiTheme="minorHAnsi"/>
        </w:rPr>
        <w:t>L</w:t>
      </w:r>
      <w:r w:rsidR="00406F9E" w:rsidRPr="00A8561A">
        <w:rPr>
          <w:rFonts w:asciiTheme="minorHAnsi" w:hAnsiTheme="minorHAnsi"/>
        </w:rPr>
        <w:t xml:space="preserve">eder </w:t>
      </w:r>
      <w:r w:rsidR="00406F9E" w:rsidRPr="00A8561A">
        <w:rPr>
          <w:rFonts w:asciiTheme="minorHAnsi" w:hAnsiTheme="minorHAnsi"/>
        </w:rPr>
        <w:tab/>
      </w:r>
      <w:r w:rsidR="00406F9E" w:rsidRPr="00A8561A">
        <w:rPr>
          <w:rFonts w:asciiTheme="minorHAnsi" w:hAnsiTheme="minorHAnsi"/>
        </w:rPr>
        <w:tab/>
      </w:r>
      <w:r w:rsidR="00406F9E" w:rsidRPr="00A8561A">
        <w:rPr>
          <w:rFonts w:asciiTheme="minorHAnsi" w:hAnsiTheme="minorHAnsi"/>
        </w:rPr>
        <w:tab/>
      </w:r>
      <w:r w:rsidR="00406F9E" w:rsidRPr="00A8561A">
        <w:rPr>
          <w:rFonts w:asciiTheme="minorHAnsi" w:hAnsiTheme="minorHAnsi"/>
        </w:rPr>
        <w:tab/>
      </w:r>
      <w:r w:rsidR="00406F9E" w:rsidRPr="00A8561A">
        <w:rPr>
          <w:rFonts w:asciiTheme="minorHAnsi" w:hAnsiTheme="minorHAnsi"/>
        </w:rPr>
        <w:tab/>
      </w:r>
      <w:r w:rsidR="0080166E" w:rsidRPr="00A8561A">
        <w:rPr>
          <w:rFonts w:asciiTheme="minorHAnsi" w:hAnsiTheme="minorHAnsi"/>
        </w:rPr>
        <w:tab/>
      </w:r>
      <w:r w:rsidR="0080166E" w:rsidRPr="00A8561A">
        <w:rPr>
          <w:rFonts w:asciiTheme="minorHAnsi" w:hAnsiTheme="minorHAnsi"/>
        </w:rPr>
        <w:tab/>
      </w:r>
      <w:r>
        <w:rPr>
          <w:rFonts w:asciiTheme="minorHAnsi" w:hAnsiTheme="minorHAnsi"/>
        </w:rPr>
        <w:t>N</w:t>
      </w:r>
      <w:r w:rsidR="00406F9E" w:rsidRPr="00A8561A">
        <w:rPr>
          <w:rFonts w:asciiTheme="minorHAnsi" w:hAnsiTheme="minorHAnsi"/>
        </w:rPr>
        <w:t>estleder</w:t>
      </w:r>
    </w:p>
    <w:sectPr w:rsidR="00BE5D6D" w:rsidRPr="00A8561A">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93" w:rsidRPr="007203A7" w:rsidRDefault="00365C93">
      <w:pPr>
        <w:rPr>
          <w:sz w:val="20"/>
          <w:szCs w:val="20"/>
        </w:rPr>
      </w:pPr>
      <w:r w:rsidRPr="007203A7">
        <w:rPr>
          <w:sz w:val="20"/>
          <w:szCs w:val="20"/>
        </w:rPr>
        <w:separator/>
      </w:r>
    </w:p>
  </w:endnote>
  <w:endnote w:type="continuationSeparator" w:id="0">
    <w:p w:rsidR="00365C93" w:rsidRPr="007203A7" w:rsidRDefault="00365C93">
      <w:pPr>
        <w:rPr>
          <w:sz w:val="20"/>
          <w:szCs w:val="20"/>
        </w:rPr>
      </w:pPr>
      <w:r w:rsidRPr="007203A7">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C93" w:rsidRPr="007203A7" w:rsidRDefault="00365C93" w:rsidP="00DD47C0">
    <w:pPr>
      <w:pStyle w:val="Bunntekst"/>
      <w:framePr w:wrap="around" w:vAnchor="text" w:hAnchor="margin" w:xAlign="right" w:y="1"/>
      <w:rPr>
        <w:rStyle w:val="Sidetall"/>
        <w:sz w:val="20"/>
        <w:szCs w:val="20"/>
      </w:rPr>
    </w:pPr>
    <w:r w:rsidRPr="007203A7">
      <w:rPr>
        <w:rStyle w:val="Sidetall"/>
        <w:sz w:val="20"/>
        <w:szCs w:val="20"/>
      </w:rPr>
      <w:fldChar w:fldCharType="begin"/>
    </w:r>
    <w:r w:rsidRPr="007203A7">
      <w:rPr>
        <w:rStyle w:val="Sidetall"/>
        <w:sz w:val="20"/>
        <w:szCs w:val="20"/>
      </w:rPr>
      <w:instrText xml:space="preserve">PAGE  </w:instrText>
    </w:r>
    <w:r w:rsidRPr="007203A7">
      <w:rPr>
        <w:rStyle w:val="Sidetall"/>
        <w:sz w:val="20"/>
        <w:szCs w:val="20"/>
      </w:rPr>
      <w:fldChar w:fldCharType="end"/>
    </w:r>
  </w:p>
  <w:p w:rsidR="00365C93" w:rsidRPr="007203A7" w:rsidRDefault="00365C93" w:rsidP="00500527">
    <w:pPr>
      <w:pStyle w:val="Bunntekst"/>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C93" w:rsidRPr="007203A7" w:rsidRDefault="006D61F2" w:rsidP="0051450A">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5758815" cy="528955"/>
              <wp:effectExtent l="0" t="0" r="1905"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C93" w:rsidRPr="00365C93" w:rsidRDefault="00365C93" w:rsidP="00365C93"/>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0</wp14:pctHeight>
              </wp14:sizeRelV>
            </wp:anchor>
          </w:drawing>
        </mc:Choice>
        <mc:Fallback>
          <w:pict>
            <v:rect id="Rectangle 5" o:spid="_x0000_s1026" style="position:absolute;margin-left:0;margin-top:0;width:453.45pt;height:41.65pt;z-index:251661312;visibility:visible;mso-wrap-style:square;mso-width-percent:1000;mso-height-percent:0;mso-wrap-distance-left:9pt;mso-wrap-distance-top:0;mso-wrap-distance-right:9pt;mso-wrap-distance-bottom:0;mso-position-horizontal:center;mso-position-horizontal-relative:margin;mso-position-vertical:bottom;mso-position-vertical-relative:page;mso-width-percent:10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" filled="f" stroked="f">
              <v:textbox inset=",0">
                <w:txbxContent>
                  <w:p w:rsidR="00365C93" w:rsidRPr="00365C93" w:rsidRDefault="00365C93" w:rsidP="00365C93"/>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93" w:rsidRPr="007203A7" w:rsidRDefault="00365C93">
      <w:pPr>
        <w:rPr>
          <w:sz w:val="20"/>
          <w:szCs w:val="20"/>
        </w:rPr>
      </w:pPr>
      <w:r w:rsidRPr="007203A7">
        <w:rPr>
          <w:sz w:val="20"/>
          <w:szCs w:val="20"/>
        </w:rPr>
        <w:separator/>
      </w:r>
    </w:p>
  </w:footnote>
  <w:footnote w:type="continuationSeparator" w:id="0">
    <w:p w:rsidR="00365C93" w:rsidRPr="007203A7" w:rsidRDefault="00365C93">
      <w:pPr>
        <w:rPr>
          <w:sz w:val="20"/>
          <w:szCs w:val="20"/>
        </w:rPr>
      </w:pPr>
      <w:r w:rsidRPr="007203A7">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444831988"/>
  <w:bookmarkEnd w:id="1"/>
  <w:p w:rsidR="00365C93" w:rsidRDefault="00365C93">
    <w:pPr>
      <w:pStyle w:val="Topptekst"/>
    </w:pPr>
    <w:r w:rsidRPr="0051450A">
      <w:rPr>
        <w:rFonts w:ascii="Calibri" w:hAnsi="Calibri"/>
      </w:rPr>
      <w:object w:dxaOrig="2128" w:dyaOrig="1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59.75pt" o:ole="" filled="t">
          <v:fill color2="black" type="frame"/>
          <v:imagedata r:id="rId1" o:title=""/>
        </v:shape>
        <o:OLEObject Type="Embed" ProgID="Word.Picture.8" ShapeID="_x0000_i1027" DrawAspect="Content" ObjectID="_158713429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6pt;height:148.6pt" o:bullet="t">
        <v:imagedata r:id="rId1" o:title="lite laydbilde"/>
      </v:shape>
    </w:pict>
  </w:numPicBullet>
  <w:numPicBullet w:numPicBulletId="1">
    <w:pict>
      <v:shape id="_x0000_i1027" type="#_x0000_t75" style="width:10.7pt;height:10.7pt" o:bullet="t">
        <v:imagedata r:id="rId2" o:title="msoA5"/>
      </v:shape>
    </w:pict>
  </w:numPicBullet>
  <w:abstractNum w:abstractNumId="0" w15:restartNumberingAfterBreak="0">
    <w:nsid w:val="018325CA"/>
    <w:multiLevelType w:val="hybridMultilevel"/>
    <w:tmpl w:val="FF3C4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A70AF7"/>
    <w:multiLevelType w:val="hybridMultilevel"/>
    <w:tmpl w:val="8B4A2DB2"/>
    <w:lvl w:ilvl="0" w:tplc="D7DEF6BA">
      <w:start w:val="1"/>
      <w:numFmt w:val="decimal"/>
      <w:lvlText w:val="%1/2017"/>
      <w:lvlJc w:val="left"/>
      <w:pPr>
        <w:ind w:left="720" w:hanging="360"/>
      </w:pPr>
      <w:rPr>
        <w:rFonts w:hint="default"/>
        <w:b w:val="0"/>
        <w:i w:val="0"/>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DE5D4F"/>
    <w:multiLevelType w:val="hybridMultilevel"/>
    <w:tmpl w:val="E25C6396"/>
    <w:lvl w:ilvl="0" w:tplc="87B48054">
      <w:start w:val="1"/>
      <w:numFmt w:val="decimal"/>
      <w:lvlText w:val="%1/2018"/>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62A3882"/>
    <w:multiLevelType w:val="hybridMultilevel"/>
    <w:tmpl w:val="E7BEE8F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5F406A"/>
    <w:multiLevelType w:val="hybridMultilevel"/>
    <w:tmpl w:val="EAD8E9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DB04D85"/>
    <w:multiLevelType w:val="hybridMultilevel"/>
    <w:tmpl w:val="69D81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035673C"/>
    <w:multiLevelType w:val="hybridMultilevel"/>
    <w:tmpl w:val="56FC5D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1B46583"/>
    <w:multiLevelType w:val="hybridMultilevel"/>
    <w:tmpl w:val="3EFCC5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1E82FAF"/>
    <w:multiLevelType w:val="hybridMultilevel"/>
    <w:tmpl w:val="359E454A"/>
    <w:lvl w:ilvl="0" w:tplc="90822F46">
      <w:start w:val="1"/>
      <w:numFmt w:val="bullet"/>
      <w:lvlText w:val="•"/>
      <w:lvlJc w:val="left"/>
      <w:pPr>
        <w:tabs>
          <w:tab w:val="num" w:pos="720"/>
        </w:tabs>
        <w:ind w:left="720" w:hanging="360"/>
      </w:pPr>
      <w:rPr>
        <w:rFonts w:ascii="Times New Roman" w:hAnsi="Times New Roman" w:hint="default"/>
      </w:rPr>
    </w:lvl>
    <w:lvl w:ilvl="1" w:tplc="0540C496" w:tentative="1">
      <w:start w:val="1"/>
      <w:numFmt w:val="bullet"/>
      <w:lvlText w:val="•"/>
      <w:lvlJc w:val="left"/>
      <w:pPr>
        <w:tabs>
          <w:tab w:val="num" w:pos="1440"/>
        </w:tabs>
        <w:ind w:left="1440" w:hanging="360"/>
      </w:pPr>
      <w:rPr>
        <w:rFonts w:ascii="Times New Roman" w:hAnsi="Times New Roman" w:hint="default"/>
      </w:rPr>
    </w:lvl>
    <w:lvl w:ilvl="2" w:tplc="54C69B36" w:tentative="1">
      <w:start w:val="1"/>
      <w:numFmt w:val="bullet"/>
      <w:lvlText w:val="•"/>
      <w:lvlJc w:val="left"/>
      <w:pPr>
        <w:tabs>
          <w:tab w:val="num" w:pos="2160"/>
        </w:tabs>
        <w:ind w:left="2160" w:hanging="360"/>
      </w:pPr>
      <w:rPr>
        <w:rFonts w:ascii="Times New Roman" w:hAnsi="Times New Roman" w:hint="default"/>
      </w:rPr>
    </w:lvl>
    <w:lvl w:ilvl="3" w:tplc="D19E4926" w:tentative="1">
      <w:start w:val="1"/>
      <w:numFmt w:val="bullet"/>
      <w:lvlText w:val="•"/>
      <w:lvlJc w:val="left"/>
      <w:pPr>
        <w:tabs>
          <w:tab w:val="num" w:pos="2880"/>
        </w:tabs>
        <w:ind w:left="2880" w:hanging="360"/>
      </w:pPr>
      <w:rPr>
        <w:rFonts w:ascii="Times New Roman" w:hAnsi="Times New Roman" w:hint="default"/>
      </w:rPr>
    </w:lvl>
    <w:lvl w:ilvl="4" w:tplc="AB00C20E" w:tentative="1">
      <w:start w:val="1"/>
      <w:numFmt w:val="bullet"/>
      <w:lvlText w:val="•"/>
      <w:lvlJc w:val="left"/>
      <w:pPr>
        <w:tabs>
          <w:tab w:val="num" w:pos="3600"/>
        </w:tabs>
        <w:ind w:left="3600" w:hanging="360"/>
      </w:pPr>
      <w:rPr>
        <w:rFonts w:ascii="Times New Roman" w:hAnsi="Times New Roman" w:hint="default"/>
      </w:rPr>
    </w:lvl>
    <w:lvl w:ilvl="5" w:tplc="2EEA5104" w:tentative="1">
      <w:start w:val="1"/>
      <w:numFmt w:val="bullet"/>
      <w:lvlText w:val="•"/>
      <w:lvlJc w:val="left"/>
      <w:pPr>
        <w:tabs>
          <w:tab w:val="num" w:pos="4320"/>
        </w:tabs>
        <w:ind w:left="4320" w:hanging="360"/>
      </w:pPr>
      <w:rPr>
        <w:rFonts w:ascii="Times New Roman" w:hAnsi="Times New Roman" w:hint="default"/>
      </w:rPr>
    </w:lvl>
    <w:lvl w:ilvl="6" w:tplc="6F987898" w:tentative="1">
      <w:start w:val="1"/>
      <w:numFmt w:val="bullet"/>
      <w:lvlText w:val="•"/>
      <w:lvlJc w:val="left"/>
      <w:pPr>
        <w:tabs>
          <w:tab w:val="num" w:pos="5040"/>
        </w:tabs>
        <w:ind w:left="5040" w:hanging="360"/>
      </w:pPr>
      <w:rPr>
        <w:rFonts w:ascii="Times New Roman" w:hAnsi="Times New Roman" w:hint="default"/>
      </w:rPr>
    </w:lvl>
    <w:lvl w:ilvl="7" w:tplc="C786E0C6" w:tentative="1">
      <w:start w:val="1"/>
      <w:numFmt w:val="bullet"/>
      <w:lvlText w:val="•"/>
      <w:lvlJc w:val="left"/>
      <w:pPr>
        <w:tabs>
          <w:tab w:val="num" w:pos="5760"/>
        </w:tabs>
        <w:ind w:left="5760" w:hanging="360"/>
      </w:pPr>
      <w:rPr>
        <w:rFonts w:ascii="Times New Roman" w:hAnsi="Times New Roman" w:hint="default"/>
      </w:rPr>
    </w:lvl>
    <w:lvl w:ilvl="8" w:tplc="A622FEC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3623E04"/>
    <w:multiLevelType w:val="hybridMultilevel"/>
    <w:tmpl w:val="8DEC341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38A5C29"/>
    <w:multiLevelType w:val="hybridMultilevel"/>
    <w:tmpl w:val="257AFF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3DC1AAA"/>
    <w:multiLevelType w:val="hybridMultilevel"/>
    <w:tmpl w:val="27FC5B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7931482"/>
    <w:multiLevelType w:val="hybridMultilevel"/>
    <w:tmpl w:val="CB8C6E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8802071"/>
    <w:multiLevelType w:val="hybridMultilevel"/>
    <w:tmpl w:val="6B8E99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C0F298B"/>
    <w:multiLevelType w:val="hybridMultilevel"/>
    <w:tmpl w:val="C2585D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1CA22ABF"/>
    <w:multiLevelType w:val="hybridMultilevel"/>
    <w:tmpl w:val="1A1AA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DBD0D72"/>
    <w:multiLevelType w:val="hybridMultilevel"/>
    <w:tmpl w:val="193A48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0367791"/>
    <w:multiLevelType w:val="hybridMultilevel"/>
    <w:tmpl w:val="B35E92D2"/>
    <w:lvl w:ilvl="0" w:tplc="87B48054">
      <w:start w:val="1"/>
      <w:numFmt w:val="decimal"/>
      <w:lvlText w:val="%1/2018"/>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1C35D7E"/>
    <w:multiLevelType w:val="hybridMultilevel"/>
    <w:tmpl w:val="4CCEFF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50266A2"/>
    <w:multiLevelType w:val="hybridMultilevel"/>
    <w:tmpl w:val="5D96AD98"/>
    <w:lvl w:ilvl="0" w:tplc="D7DEF6BA">
      <w:start w:val="1"/>
      <w:numFmt w:val="decimal"/>
      <w:lvlText w:val="%1/2017"/>
      <w:lvlJc w:val="left"/>
      <w:pPr>
        <w:ind w:left="720" w:hanging="360"/>
      </w:pPr>
      <w:rPr>
        <w:rFonts w:hint="default"/>
        <w:b w:val="0"/>
        <w:i w:val="0"/>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9346D50"/>
    <w:multiLevelType w:val="hybridMultilevel"/>
    <w:tmpl w:val="D3DAFD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95549B8"/>
    <w:multiLevelType w:val="multilevel"/>
    <w:tmpl w:val="97308D1A"/>
    <w:lvl w:ilvl="0">
      <w:start w:val="1"/>
      <w:numFmt w:val="decimal"/>
      <w:pStyle w:val="Overskrift1"/>
      <w:lvlText w:val="SAK%1/11"/>
      <w:lvlJc w:val="left"/>
      <w:pPr>
        <w:tabs>
          <w:tab w:val="num" w:pos="360"/>
        </w:tabs>
        <w:ind w:left="360" w:hanging="360"/>
      </w:pPr>
      <w:rPr>
        <w:rFonts w:cs="Times New Roman" w:hint="default"/>
      </w:rPr>
    </w:lvl>
    <w:lvl w:ilvl="1">
      <w:start w:val="1"/>
      <w:numFmt w:val="decimal"/>
      <w:lvlText w:val="%1.%2"/>
      <w:lvlJc w:val="left"/>
      <w:pPr>
        <w:tabs>
          <w:tab w:val="num" w:pos="152"/>
        </w:tabs>
        <w:ind w:left="152" w:hanging="72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512"/>
        </w:tabs>
        <w:ind w:left="512"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872"/>
        </w:tabs>
        <w:ind w:left="872" w:hanging="1440"/>
      </w:pPr>
      <w:rPr>
        <w:rFonts w:hint="default"/>
      </w:rPr>
    </w:lvl>
    <w:lvl w:ilvl="6">
      <w:start w:val="1"/>
      <w:numFmt w:val="decimal"/>
      <w:lvlText w:val="%1.%2.%3.%4.%5.%6.%7"/>
      <w:lvlJc w:val="left"/>
      <w:pPr>
        <w:tabs>
          <w:tab w:val="num" w:pos="872"/>
        </w:tabs>
        <w:ind w:left="872" w:hanging="1440"/>
      </w:pPr>
      <w:rPr>
        <w:rFonts w:hint="default"/>
      </w:rPr>
    </w:lvl>
    <w:lvl w:ilvl="7">
      <w:start w:val="1"/>
      <w:numFmt w:val="decimal"/>
      <w:lvlText w:val="%1.%2.%3.%4.%5.%6.%7.%8"/>
      <w:lvlJc w:val="left"/>
      <w:pPr>
        <w:tabs>
          <w:tab w:val="num" w:pos="1232"/>
        </w:tabs>
        <w:ind w:left="1232" w:hanging="1800"/>
      </w:pPr>
      <w:rPr>
        <w:rFonts w:hint="default"/>
      </w:rPr>
    </w:lvl>
    <w:lvl w:ilvl="8">
      <w:start w:val="1"/>
      <w:numFmt w:val="decimal"/>
      <w:lvlText w:val="%1.%2.%3.%4.%5.%6.%7.%8.%9"/>
      <w:lvlJc w:val="left"/>
      <w:pPr>
        <w:tabs>
          <w:tab w:val="num" w:pos="1592"/>
        </w:tabs>
        <w:ind w:left="1592" w:hanging="2160"/>
      </w:pPr>
      <w:rPr>
        <w:rFonts w:hint="default"/>
      </w:rPr>
    </w:lvl>
  </w:abstractNum>
  <w:abstractNum w:abstractNumId="22" w15:restartNumberingAfterBreak="0">
    <w:nsid w:val="2B156FD8"/>
    <w:multiLevelType w:val="hybridMultilevel"/>
    <w:tmpl w:val="F86A8A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2C3949CD"/>
    <w:multiLevelType w:val="hybridMultilevel"/>
    <w:tmpl w:val="E3942B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02A7BC3"/>
    <w:multiLevelType w:val="hybridMultilevel"/>
    <w:tmpl w:val="54F830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32C85AB4"/>
    <w:multiLevelType w:val="hybridMultilevel"/>
    <w:tmpl w:val="DEDE99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32EE06E2"/>
    <w:multiLevelType w:val="hybridMultilevel"/>
    <w:tmpl w:val="96F012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E2E3218"/>
    <w:multiLevelType w:val="hybridMultilevel"/>
    <w:tmpl w:val="215663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14F2336"/>
    <w:multiLevelType w:val="hybridMultilevel"/>
    <w:tmpl w:val="1B5AB0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3C52D72"/>
    <w:multiLevelType w:val="hybridMultilevel"/>
    <w:tmpl w:val="86F00E96"/>
    <w:lvl w:ilvl="0" w:tplc="87B48054">
      <w:start w:val="1"/>
      <w:numFmt w:val="decimal"/>
      <w:lvlText w:val="%1/2018"/>
      <w:lvlJc w:val="left"/>
      <w:pPr>
        <w:ind w:left="284" w:firstLine="0"/>
      </w:pPr>
      <w:rPr>
        <w:rFonts w:hint="default"/>
        <w:b w:val="0"/>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449E2E41"/>
    <w:multiLevelType w:val="hybridMultilevel"/>
    <w:tmpl w:val="63E84E3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1" w15:restartNumberingAfterBreak="0">
    <w:nsid w:val="455C23E6"/>
    <w:multiLevelType w:val="hybridMultilevel"/>
    <w:tmpl w:val="EAA8F07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2" w15:restartNumberingAfterBreak="0">
    <w:nsid w:val="4588394A"/>
    <w:multiLevelType w:val="hybridMultilevel"/>
    <w:tmpl w:val="0AEE93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7D8720C"/>
    <w:multiLevelType w:val="hybridMultilevel"/>
    <w:tmpl w:val="23C6EE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E8804CF"/>
    <w:multiLevelType w:val="hybridMultilevel"/>
    <w:tmpl w:val="ADB47D2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4F025268"/>
    <w:multiLevelType w:val="hybridMultilevel"/>
    <w:tmpl w:val="31DE89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50830697"/>
    <w:multiLevelType w:val="hybridMultilevel"/>
    <w:tmpl w:val="05F4BD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51FC0741"/>
    <w:multiLevelType w:val="hybridMultilevel"/>
    <w:tmpl w:val="E89A02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54EA5B30"/>
    <w:multiLevelType w:val="hybridMultilevel"/>
    <w:tmpl w:val="1CFA074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9" w15:restartNumberingAfterBreak="0">
    <w:nsid w:val="55003A58"/>
    <w:multiLevelType w:val="hybridMultilevel"/>
    <w:tmpl w:val="1CCC37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586F513B"/>
    <w:multiLevelType w:val="hybridMultilevel"/>
    <w:tmpl w:val="36FCE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5DC50986"/>
    <w:multiLevelType w:val="hybridMultilevel"/>
    <w:tmpl w:val="053C42E8"/>
    <w:lvl w:ilvl="0" w:tplc="87B48054">
      <w:start w:val="1"/>
      <w:numFmt w:val="decimal"/>
      <w:lvlText w:val="%1/2018"/>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61640E2B"/>
    <w:multiLevelType w:val="multilevel"/>
    <w:tmpl w:val="584E3336"/>
    <w:lvl w:ilvl="0">
      <w:start w:val="22"/>
      <w:numFmt w:val="decimal"/>
      <w:lvlText w:val="SAK %1/10"/>
      <w:lvlJc w:val="left"/>
      <w:pPr>
        <w:tabs>
          <w:tab w:val="num" w:pos="928"/>
        </w:tabs>
        <w:ind w:left="928" w:hanging="360"/>
      </w:pPr>
      <w:rPr>
        <w:rFonts w:hint="default"/>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887575E"/>
    <w:multiLevelType w:val="hybridMultilevel"/>
    <w:tmpl w:val="A246D9A2"/>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4" w15:restartNumberingAfterBreak="0">
    <w:nsid w:val="69EE0BDD"/>
    <w:multiLevelType w:val="hybridMultilevel"/>
    <w:tmpl w:val="8F007F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6BA446A3"/>
    <w:multiLevelType w:val="hybridMultilevel"/>
    <w:tmpl w:val="3578B96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D05B4A"/>
    <w:multiLevelType w:val="hybridMultilevel"/>
    <w:tmpl w:val="C33A43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7" w15:restartNumberingAfterBreak="0">
    <w:nsid w:val="78D010EC"/>
    <w:multiLevelType w:val="hybridMultilevel"/>
    <w:tmpl w:val="AE4879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9172A81"/>
    <w:multiLevelType w:val="hybridMultilevel"/>
    <w:tmpl w:val="B2D8BAC4"/>
    <w:lvl w:ilvl="0" w:tplc="87B48054">
      <w:start w:val="1"/>
      <w:numFmt w:val="decimal"/>
      <w:lvlText w:val="%1/2018"/>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7CA17D1C"/>
    <w:multiLevelType w:val="hybridMultilevel"/>
    <w:tmpl w:val="FB3A87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2"/>
  </w:num>
  <w:num w:numId="2">
    <w:abstractNumId w:val="3"/>
  </w:num>
  <w:num w:numId="3">
    <w:abstractNumId w:val="5"/>
  </w:num>
  <w:num w:numId="4">
    <w:abstractNumId w:val="45"/>
  </w:num>
  <w:num w:numId="5">
    <w:abstractNumId w:val="34"/>
  </w:num>
  <w:num w:numId="6">
    <w:abstractNumId w:val="30"/>
  </w:num>
  <w:num w:numId="7">
    <w:abstractNumId w:val="31"/>
  </w:num>
  <w:num w:numId="8">
    <w:abstractNumId w:val="28"/>
  </w:num>
  <w:num w:numId="9">
    <w:abstractNumId w:val="38"/>
  </w:num>
  <w:num w:numId="10">
    <w:abstractNumId w:val="10"/>
  </w:num>
  <w:num w:numId="11">
    <w:abstractNumId w:val="4"/>
  </w:num>
  <w:num w:numId="12">
    <w:abstractNumId w:val="24"/>
  </w:num>
  <w:num w:numId="13">
    <w:abstractNumId w:val="33"/>
  </w:num>
  <w:num w:numId="14">
    <w:abstractNumId w:val="27"/>
  </w:num>
  <w:num w:numId="15">
    <w:abstractNumId w:val="21"/>
  </w:num>
  <w:num w:numId="16">
    <w:abstractNumId w:val="6"/>
  </w:num>
  <w:num w:numId="17">
    <w:abstractNumId w:val="8"/>
  </w:num>
  <w:num w:numId="18">
    <w:abstractNumId w:val="36"/>
  </w:num>
  <w:num w:numId="19">
    <w:abstractNumId w:val="9"/>
  </w:num>
  <w:num w:numId="20">
    <w:abstractNumId w:val="43"/>
  </w:num>
  <w:num w:numId="21">
    <w:abstractNumId w:val="26"/>
  </w:num>
  <w:num w:numId="22">
    <w:abstractNumId w:val="46"/>
  </w:num>
  <w:num w:numId="23">
    <w:abstractNumId w:val="14"/>
  </w:num>
  <w:num w:numId="24">
    <w:abstractNumId w:val="16"/>
  </w:num>
  <w:num w:numId="25">
    <w:abstractNumId w:val="12"/>
  </w:num>
  <w:num w:numId="26">
    <w:abstractNumId w:val="7"/>
  </w:num>
  <w:num w:numId="27">
    <w:abstractNumId w:val="15"/>
  </w:num>
  <w:num w:numId="28">
    <w:abstractNumId w:val="11"/>
  </w:num>
  <w:num w:numId="29">
    <w:abstractNumId w:val="32"/>
  </w:num>
  <w:num w:numId="30">
    <w:abstractNumId w:val="19"/>
  </w:num>
  <w:num w:numId="31">
    <w:abstractNumId w:val="1"/>
  </w:num>
  <w:num w:numId="32">
    <w:abstractNumId w:val="23"/>
  </w:num>
  <w:num w:numId="33">
    <w:abstractNumId w:val="0"/>
  </w:num>
  <w:num w:numId="34">
    <w:abstractNumId w:val="13"/>
  </w:num>
  <w:num w:numId="35">
    <w:abstractNumId w:val="44"/>
  </w:num>
  <w:num w:numId="36">
    <w:abstractNumId w:val="49"/>
  </w:num>
  <w:num w:numId="37">
    <w:abstractNumId w:val="18"/>
  </w:num>
  <w:num w:numId="38">
    <w:abstractNumId w:val="47"/>
  </w:num>
  <w:num w:numId="39">
    <w:abstractNumId w:val="40"/>
  </w:num>
  <w:num w:numId="40">
    <w:abstractNumId w:val="20"/>
  </w:num>
  <w:num w:numId="41">
    <w:abstractNumId w:val="2"/>
  </w:num>
  <w:num w:numId="42">
    <w:abstractNumId w:val="17"/>
  </w:num>
  <w:num w:numId="43">
    <w:abstractNumId w:val="29"/>
  </w:num>
  <w:num w:numId="44">
    <w:abstractNumId w:val="25"/>
  </w:num>
  <w:num w:numId="45">
    <w:abstractNumId w:val="22"/>
  </w:num>
  <w:num w:numId="46">
    <w:abstractNumId w:val="41"/>
  </w:num>
  <w:num w:numId="47">
    <w:abstractNumId w:val="48"/>
  </w:num>
  <w:num w:numId="48">
    <w:abstractNumId w:val="35"/>
  </w:num>
  <w:num w:numId="49">
    <w:abstractNumId w:val="37"/>
  </w:num>
  <w:num w:numId="50">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enu v:ext="edit" strokecolor="#c0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FD"/>
    <w:rsid w:val="00006FD9"/>
    <w:rsid w:val="00021681"/>
    <w:rsid w:val="000659BE"/>
    <w:rsid w:val="00065CB6"/>
    <w:rsid w:val="000660A3"/>
    <w:rsid w:val="00083694"/>
    <w:rsid w:val="000850FB"/>
    <w:rsid w:val="000905AE"/>
    <w:rsid w:val="00093E80"/>
    <w:rsid w:val="000951DB"/>
    <w:rsid w:val="000B6123"/>
    <w:rsid w:val="000B6192"/>
    <w:rsid w:val="000C215F"/>
    <w:rsid w:val="000F4833"/>
    <w:rsid w:val="000F629D"/>
    <w:rsid w:val="000F74B6"/>
    <w:rsid w:val="001031D8"/>
    <w:rsid w:val="00113C8F"/>
    <w:rsid w:val="00116EDC"/>
    <w:rsid w:val="00134E0E"/>
    <w:rsid w:val="00134FAA"/>
    <w:rsid w:val="00135BE1"/>
    <w:rsid w:val="00136F43"/>
    <w:rsid w:val="0014436B"/>
    <w:rsid w:val="00157672"/>
    <w:rsid w:val="001635C7"/>
    <w:rsid w:val="00174095"/>
    <w:rsid w:val="00185A48"/>
    <w:rsid w:val="00186430"/>
    <w:rsid w:val="00190C22"/>
    <w:rsid w:val="00191CB9"/>
    <w:rsid w:val="00192300"/>
    <w:rsid w:val="001A4C33"/>
    <w:rsid w:val="001B3A92"/>
    <w:rsid w:val="001B4DD2"/>
    <w:rsid w:val="001B7B7B"/>
    <w:rsid w:val="001C48C0"/>
    <w:rsid w:val="001C5DCF"/>
    <w:rsid w:val="001C7D8D"/>
    <w:rsid w:val="001D0CDB"/>
    <w:rsid w:val="001D1D7C"/>
    <w:rsid w:val="001E0F34"/>
    <w:rsid w:val="001E3FC2"/>
    <w:rsid w:val="001F15AE"/>
    <w:rsid w:val="001F517C"/>
    <w:rsid w:val="001F648A"/>
    <w:rsid w:val="00204047"/>
    <w:rsid w:val="00205CC7"/>
    <w:rsid w:val="00217654"/>
    <w:rsid w:val="00217E16"/>
    <w:rsid w:val="002231A3"/>
    <w:rsid w:val="00226926"/>
    <w:rsid w:val="00230444"/>
    <w:rsid w:val="002342EA"/>
    <w:rsid w:val="00237D80"/>
    <w:rsid w:val="00243087"/>
    <w:rsid w:val="0024712C"/>
    <w:rsid w:val="00252ECA"/>
    <w:rsid w:val="002548CB"/>
    <w:rsid w:val="002671AE"/>
    <w:rsid w:val="0027347E"/>
    <w:rsid w:val="0027777D"/>
    <w:rsid w:val="00280118"/>
    <w:rsid w:val="00281687"/>
    <w:rsid w:val="00290988"/>
    <w:rsid w:val="002A66F9"/>
    <w:rsid w:val="002B3611"/>
    <w:rsid w:val="002C02A1"/>
    <w:rsid w:val="002C1797"/>
    <w:rsid w:val="002C4FC4"/>
    <w:rsid w:val="002D080E"/>
    <w:rsid w:val="002D1EBD"/>
    <w:rsid w:val="002F1DED"/>
    <w:rsid w:val="002F31DA"/>
    <w:rsid w:val="00302711"/>
    <w:rsid w:val="00302DBE"/>
    <w:rsid w:val="00305720"/>
    <w:rsid w:val="00307A6C"/>
    <w:rsid w:val="00315885"/>
    <w:rsid w:val="00315F73"/>
    <w:rsid w:val="00316E20"/>
    <w:rsid w:val="003202C1"/>
    <w:rsid w:val="00322C9D"/>
    <w:rsid w:val="0032501B"/>
    <w:rsid w:val="00333D28"/>
    <w:rsid w:val="003442C1"/>
    <w:rsid w:val="003523BC"/>
    <w:rsid w:val="00360DFD"/>
    <w:rsid w:val="00365486"/>
    <w:rsid w:val="00365C93"/>
    <w:rsid w:val="00366A8F"/>
    <w:rsid w:val="003678F8"/>
    <w:rsid w:val="00367C06"/>
    <w:rsid w:val="0037032D"/>
    <w:rsid w:val="00374567"/>
    <w:rsid w:val="00377601"/>
    <w:rsid w:val="00383D44"/>
    <w:rsid w:val="003978AD"/>
    <w:rsid w:val="003A32FC"/>
    <w:rsid w:val="003A374E"/>
    <w:rsid w:val="003A6904"/>
    <w:rsid w:val="003A77F1"/>
    <w:rsid w:val="003B1384"/>
    <w:rsid w:val="003B3E39"/>
    <w:rsid w:val="003B6B32"/>
    <w:rsid w:val="003D1DAE"/>
    <w:rsid w:val="003F5D42"/>
    <w:rsid w:val="00403E6B"/>
    <w:rsid w:val="0040493F"/>
    <w:rsid w:val="00406F9E"/>
    <w:rsid w:val="00410B84"/>
    <w:rsid w:val="00412BA0"/>
    <w:rsid w:val="0042323A"/>
    <w:rsid w:val="00425E3C"/>
    <w:rsid w:val="00430A06"/>
    <w:rsid w:val="00443CA4"/>
    <w:rsid w:val="00447AE8"/>
    <w:rsid w:val="0046378E"/>
    <w:rsid w:val="00467480"/>
    <w:rsid w:val="00467E40"/>
    <w:rsid w:val="004708A8"/>
    <w:rsid w:val="00471CB6"/>
    <w:rsid w:val="004A1192"/>
    <w:rsid w:val="004C01EE"/>
    <w:rsid w:val="004D3B9A"/>
    <w:rsid w:val="004F0A25"/>
    <w:rsid w:val="004F0A71"/>
    <w:rsid w:val="004F3C67"/>
    <w:rsid w:val="004F4BBA"/>
    <w:rsid w:val="004F7B32"/>
    <w:rsid w:val="00500527"/>
    <w:rsid w:val="005034E4"/>
    <w:rsid w:val="0050383E"/>
    <w:rsid w:val="0050598B"/>
    <w:rsid w:val="00506611"/>
    <w:rsid w:val="005101CE"/>
    <w:rsid w:val="0051450A"/>
    <w:rsid w:val="005166A2"/>
    <w:rsid w:val="00531C51"/>
    <w:rsid w:val="00533614"/>
    <w:rsid w:val="00537A93"/>
    <w:rsid w:val="00550FC0"/>
    <w:rsid w:val="00552F41"/>
    <w:rsid w:val="005556F5"/>
    <w:rsid w:val="00564E29"/>
    <w:rsid w:val="0057112D"/>
    <w:rsid w:val="005777CF"/>
    <w:rsid w:val="00592696"/>
    <w:rsid w:val="005926F5"/>
    <w:rsid w:val="005942BF"/>
    <w:rsid w:val="0059431C"/>
    <w:rsid w:val="005A0577"/>
    <w:rsid w:val="005A24F4"/>
    <w:rsid w:val="005B6EE6"/>
    <w:rsid w:val="005B733E"/>
    <w:rsid w:val="005C07CF"/>
    <w:rsid w:val="005C29E1"/>
    <w:rsid w:val="005C3B77"/>
    <w:rsid w:val="005C7053"/>
    <w:rsid w:val="005E2272"/>
    <w:rsid w:val="005E39C1"/>
    <w:rsid w:val="005E39D6"/>
    <w:rsid w:val="005F12DC"/>
    <w:rsid w:val="005F456F"/>
    <w:rsid w:val="005F7984"/>
    <w:rsid w:val="006051A5"/>
    <w:rsid w:val="0061710C"/>
    <w:rsid w:val="0062203B"/>
    <w:rsid w:val="00623A60"/>
    <w:rsid w:val="00632F55"/>
    <w:rsid w:val="006517CF"/>
    <w:rsid w:val="006542DC"/>
    <w:rsid w:val="0065726B"/>
    <w:rsid w:val="00660AF5"/>
    <w:rsid w:val="0066260F"/>
    <w:rsid w:val="00671BCE"/>
    <w:rsid w:val="006735B1"/>
    <w:rsid w:val="0067635D"/>
    <w:rsid w:val="00693806"/>
    <w:rsid w:val="00695F6C"/>
    <w:rsid w:val="006A4197"/>
    <w:rsid w:val="006B2070"/>
    <w:rsid w:val="006B38A7"/>
    <w:rsid w:val="006B63D1"/>
    <w:rsid w:val="006B6C71"/>
    <w:rsid w:val="006C0B67"/>
    <w:rsid w:val="006D0477"/>
    <w:rsid w:val="006D61F2"/>
    <w:rsid w:val="006E247A"/>
    <w:rsid w:val="006F5334"/>
    <w:rsid w:val="00704196"/>
    <w:rsid w:val="00707D42"/>
    <w:rsid w:val="00710A4C"/>
    <w:rsid w:val="00710F93"/>
    <w:rsid w:val="00717D78"/>
    <w:rsid w:val="007203A7"/>
    <w:rsid w:val="007233DF"/>
    <w:rsid w:val="00726C13"/>
    <w:rsid w:val="00736407"/>
    <w:rsid w:val="00737726"/>
    <w:rsid w:val="007406C3"/>
    <w:rsid w:val="00744221"/>
    <w:rsid w:val="0074505D"/>
    <w:rsid w:val="00751407"/>
    <w:rsid w:val="007603B1"/>
    <w:rsid w:val="00760767"/>
    <w:rsid w:val="00761817"/>
    <w:rsid w:val="00761843"/>
    <w:rsid w:val="00774119"/>
    <w:rsid w:val="00784313"/>
    <w:rsid w:val="00793261"/>
    <w:rsid w:val="0079429E"/>
    <w:rsid w:val="00795723"/>
    <w:rsid w:val="007A11E2"/>
    <w:rsid w:val="007A36ED"/>
    <w:rsid w:val="007A7BE1"/>
    <w:rsid w:val="007B13D7"/>
    <w:rsid w:val="007D2CB7"/>
    <w:rsid w:val="007D70ED"/>
    <w:rsid w:val="007E4863"/>
    <w:rsid w:val="007F5344"/>
    <w:rsid w:val="007F77D9"/>
    <w:rsid w:val="007F79F4"/>
    <w:rsid w:val="00800661"/>
    <w:rsid w:val="0080166E"/>
    <w:rsid w:val="00813FD6"/>
    <w:rsid w:val="00821749"/>
    <w:rsid w:val="008358D0"/>
    <w:rsid w:val="008366A4"/>
    <w:rsid w:val="00844723"/>
    <w:rsid w:val="00860475"/>
    <w:rsid w:val="00865830"/>
    <w:rsid w:val="00876DF4"/>
    <w:rsid w:val="008842A3"/>
    <w:rsid w:val="00884663"/>
    <w:rsid w:val="008864B3"/>
    <w:rsid w:val="00887383"/>
    <w:rsid w:val="0088796E"/>
    <w:rsid w:val="008964CC"/>
    <w:rsid w:val="008A088E"/>
    <w:rsid w:val="008A50F8"/>
    <w:rsid w:val="008B298E"/>
    <w:rsid w:val="008B52EF"/>
    <w:rsid w:val="008B5358"/>
    <w:rsid w:val="008B7A0A"/>
    <w:rsid w:val="008C05D3"/>
    <w:rsid w:val="008C6D96"/>
    <w:rsid w:val="008E044A"/>
    <w:rsid w:val="008F2C0D"/>
    <w:rsid w:val="009060B4"/>
    <w:rsid w:val="00913C12"/>
    <w:rsid w:val="00913E3F"/>
    <w:rsid w:val="00915E18"/>
    <w:rsid w:val="0092784C"/>
    <w:rsid w:val="00931415"/>
    <w:rsid w:val="00932DE7"/>
    <w:rsid w:val="009515EE"/>
    <w:rsid w:val="00957144"/>
    <w:rsid w:val="00971532"/>
    <w:rsid w:val="00983593"/>
    <w:rsid w:val="00983B1D"/>
    <w:rsid w:val="0099059B"/>
    <w:rsid w:val="00991BF5"/>
    <w:rsid w:val="00996835"/>
    <w:rsid w:val="009A7A7A"/>
    <w:rsid w:val="009B6FAA"/>
    <w:rsid w:val="009D3901"/>
    <w:rsid w:val="009D449F"/>
    <w:rsid w:val="009E0080"/>
    <w:rsid w:val="009F09F3"/>
    <w:rsid w:val="009F7DB4"/>
    <w:rsid w:val="00A02B72"/>
    <w:rsid w:val="00A03540"/>
    <w:rsid w:val="00A071E2"/>
    <w:rsid w:val="00A109CA"/>
    <w:rsid w:val="00A25E6D"/>
    <w:rsid w:val="00A419E8"/>
    <w:rsid w:val="00A45731"/>
    <w:rsid w:val="00A47895"/>
    <w:rsid w:val="00A570E3"/>
    <w:rsid w:val="00A62297"/>
    <w:rsid w:val="00A71F1D"/>
    <w:rsid w:val="00A74A72"/>
    <w:rsid w:val="00A82180"/>
    <w:rsid w:val="00A85118"/>
    <w:rsid w:val="00A8561A"/>
    <w:rsid w:val="00A93CC8"/>
    <w:rsid w:val="00AA4764"/>
    <w:rsid w:val="00AB583D"/>
    <w:rsid w:val="00B116F7"/>
    <w:rsid w:val="00B15A99"/>
    <w:rsid w:val="00B17D13"/>
    <w:rsid w:val="00B21712"/>
    <w:rsid w:val="00B2274B"/>
    <w:rsid w:val="00B264D7"/>
    <w:rsid w:val="00B26F35"/>
    <w:rsid w:val="00B309F5"/>
    <w:rsid w:val="00B42D11"/>
    <w:rsid w:val="00B53410"/>
    <w:rsid w:val="00B572D9"/>
    <w:rsid w:val="00B70514"/>
    <w:rsid w:val="00B72B31"/>
    <w:rsid w:val="00B90CD8"/>
    <w:rsid w:val="00BB2DDC"/>
    <w:rsid w:val="00BB5E43"/>
    <w:rsid w:val="00BB7FF1"/>
    <w:rsid w:val="00BC76A9"/>
    <w:rsid w:val="00BD533B"/>
    <w:rsid w:val="00BE5D6D"/>
    <w:rsid w:val="00BF2965"/>
    <w:rsid w:val="00BF7376"/>
    <w:rsid w:val="00C07020"/>
    <w:rsid w:val="00C214C1"/>
    <w:rsid w:val="00C2256E"/>
    <w:rsid w:val="00C26A41"/>
    <w:rsid w:val="00C30E1C"/>
    <w:rsid w:val="00C3357C"/>
    <w:rsid w:val="00C362EB"/>
    <w:rsid w:val="00C520AD"/>
    <w:rsid w:val="00C569A9"/>
    <w:rsid w:val="00C86764"/>
    <w:rsid w:val="00C93522"/>
    <w:rsid w:val="00CA14ED"/>
    <w:rsid w:val="00CC1C44"/>
    <w:rsid w:val="00CC4C6F"/>
    <w:rsid w:val="00CD01C2"/>
    <w:rsid w:val="00CE25DA"/>
    <w:rsid w:val="00CE7529"/>
    <w:rsid w:val="00CF117D"/>
    <w:rsid w:val="00CF490D"/>
    <w:rsid w:val="00D132C6"/>
    <w:rsid w:val="00D1650C"/>
    <w:rsid w:val="00D210DA"/>
    <w:rsid w:val="00D33E14"/>
    <w:rsid w:val="00D36F8F"/>
    <w:rsid w:val="00D412A4"/>
    <w:rsid w:val="00D46195"/>
    <w:rsid w:val="00D84745"/>
    <w:rsid w:val="00D931D9"/>
    <w:rsid w:val="00D963C0"/>
    <w:rsid w:val="00DA7CC0"/>
    <w:rsid w:val="00DB7505"/>
    <w:rsid w:val="00DC2CF5"/>
    <w:rsid w:val="00DC42DE"/>
    <w:rsid w:val="00DD47C0"/>
    <w:rsid w:val="00DD7422"/>
    <w:rsid w:val="00DD7716"/>
    <w:rsid w:val="00DE48E9"/>
    <w:rsid w:val="00DE6D6C"/>
    <w:rsid w:val="00DF27E5"/>
    <w:rsid w:val="00E10203"/>
    <w:rsid w:val="00E33103"/>
    <w:rsid w:val="00E426AB"/>
    <w:rsid w:val="00E50083"/>
    <w:rsid w:val="00E50BD5"/>
    <w:rsid w:val="00E515C5"/>
    <w:rsid w:val="00E53DF0"/>
    <w:rsid w:val="00E60889"/>
    <w:rsid w:val="00E636BC"/>
    <w:rsid w:val="00E752AA"/>
    <w:rsid w:val="00E93081"/>
    <w:rsid w:val="00E94F18"/>
    <w:rsid w:val="00E961FA"/>
    <w:rsid w:val="00EB0CBA"/>
    <w:rsid w:val="00EC3306"/>
    <w:rsid w:val="00EC4212"/>
    <w:rsid w:val="00EC4F9D"/>
    <w:rsid w:val="00ED55BD"/>
    <w:rsid w:val="00ED5BFF"/>
    <w:rsid w:val="00EE4A71"/>
    <w:rsid w:val="00EE53B9"/>
    <w:rsid w:val="00EF18E4"/>
    <w:rsid w:val="00EF482D"/>
    <w:rsid w:val="00F03F89"/>
    <w:rsid w:val="00F071C0"/>
    <w:rsid w:val="00F119C4"/>
    <w:rsid w:val="00F152D4"/>
    <w:rsid w:val="00F27494"/>
    <w:rsid w:val="00F27A7F"/>
    <w:rsid w:val="00F314B1"/>
    <w:rsid w:val="00F4238D"/>
    <w:rsid w:val="00F71236"/>
    <w:rsid w:val="00FA7090"/>
    <w:rsid w:val="00FA76B5"/>
    <w:rsid w:val="00FB5022"/>
    <w:rsid w:val="00FB5BE0"/>
    <w:rsid w:val="00FC012A"/>
    <w:rsid w:val="00FD1EAE"/>
    <w:rsid w:val="00FD3CAA"/>
    <w:rsid w:val="00FD6C1B"/>
    <w:rsid w:val="00FF54C6"/>
    <w:rsid w:val="00FF643A"/>
    <w:rsid w:val="00FF6B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c00000"/>
    </o:shapedefaults>
    <o:shapelayout v:ext="edit">
      <o:idmap v:ext="edit" data="1"/>
    </o:shapelayout>
  </w:shapeDefaults>
  <w:decimalSymbol w:val=","/>
  <w:listSeparator w:val=";"/>
  <w15:docId w15:val="{F41EED4A-9534-438B-A555-0AB7ED77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szCs w:val="22"/>
    </w:rPr>
  </w:style>
  <w:style w:type="paragraph" w:styleId="Overskrift1">
    <w:name w:val="heading 1"/>
    <w:basedOn w:val="Normal"/>
    <w:next w:val="Normal"/>
    <w:autoRedefine/>
    <w:qFormat/>
    <w:rsid w:val="00113C8F"/>
    <w:pPr>
      <w:keepNext/>
      <w:numPr>
        <w:numId w:val="15"/>
      </w:numPr>
      <w:spacing w:after="60"/>
      <w:outlineLvl w:val="0"/>
    </w:pPr>
    <w:rPr>
      <w:b/>
      <w:caps/>
      <w:color w:val="00B0F0"/>
      <w:kern w:val="28"/>
    </w:rPr>
  </w:style>
  <w:style w:type="paragraph" w:styleId="Overskrift2">
    <w:name w:val="heading 2"/>
    <w:basedOn w:val="Normal"/>
    <w:next w:val="Normal"/>
    <w:link w:val="Overskrift2Tegn"/>
    <w:semiHidden/>
    <w:unhideWhenUsed/>
    <w:qFormat/>
    <w:rsid w:val="0079429E"/>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5E39D6"/>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rsid w:val="00E752AA"/>
    <w:rPr>
      <w:rFonts w:ascii="Times New Roman" w:hAnsi="Times New Roman"/>
      <w:sz w:val="24"/>
      <w:szCs w:val="24"/>
    </w:rPr>
  </w:style>
  <w:style w:type="table" w:styleId="Tabellrutenett">
    <w:name w:val="Table Grid"/>
    <w:basedOn w:val="Vanligtabell"/>
    <w:rsid w:val="00BB5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623A60"/>
    <w:rPr>
      <w:rFonts w:ascii="Tahoma" w:hAnsi="Tahoma" w:cs="Tahoma"/>
      <w:sz w:val="16"/>
      <w:szCs w:val="16"/>
    </w:rPr>
  </w:style>
  <w:style w:type="character" w:styleId="Hyperkobling">
    <w:name w:val="Hyperlink"/>
    <w:basedOn w:val="Standardskriftforavsnitt"/>
    <w:rsid w:val="00A419E8"/>
    <w:rPr>
      <w:color w:val="0000FF"/>
      <w:u w:val="single"/>
    </w:rPr>
  </w:style>
  <w:style w:type="character" w:styleId="Fulgthyperkobling">
    <w:name w:val="FollowedHyperlink"/>
    <w:basedOn w:val="Standardskriftforavsnitt"/>
    <w:rsid w:val="00D931D9"/>
    <w:rPr>
      <w:color w:val="800080"/>
      <w:u w:val="single"/>
    </w:rPr>
  </w:style>
  <w:style w:type="paragraph" w:styleId="Bunntekst">
    <w:name w:val="footer"/>
    <w:basedOn w:val="Normal"/>
    <w:rsid w:val="00500527"/>
    <w:pPr>
      <w:tabs>
        <w:tab w:val="center" w:pos="4536"/>
        <w:tab w:val="right" w:pos="9072"/>
      </w:tabs>
    </w:pPr>
  </w:style>
  <w:style w:type="character" w:styleId="Sidetall">
    <w:name w:val="page number"/>
    <w:basedOn w:val="Standardskriftforavsnitt"/>
    <w:rsid w:val="00500527"/>
  </w:style>
  <w:style w:type="paragraph" w:styleId="Topptekst">
    <w:name w:val="header"/>
    <w:basedOn w:val="Normal"/>
    <w:rsid w:val="00500527"/>
    <w:pPr>
      <w:tabs>
        <w:tab w:val="center" w:pos="4536"/>
        <w:tab w:val="right" w:pos="9072"/>
      </w:tabs>
    </w:pPr>
  </w:style>
  <w:style w:type="paragraph" w:styleId="Rentekst">
    <w:name w:val="Plain Text"/>
    <w:basedOn w:val="Normal"/>
    <w:link w:val="RentekstTegn"/>
    <w:uiPriority w:val="99"/>
    <w:unhideWhenUsed/>
    <w:rsid w:val="00EE53B9"/>
    <w:rPr>
      <w:rFonts w:eastAsia="Calibri"/>
      <w:lang w:eastAsia="en-US"/>
    </w:rPr>
  </w:style>
  <w:style w:type="character" w:customStyle="1" w:styleId="RentekstTegn">
    <w:name w:val="Ren tekst Tegn"/>
    <w:basedOn w:val="Standardskriftforavsnitt"/>
    <w:link w:val="Rentekst"/>
    <w:uiPriority w:val="99"/>
    <w:rsid w:val="00EE53B9"/>
    <w:rPr>
      <w:rFonts w:ascii="Comic Sans MS" w:eastAsia="Calibri" w:hAnsi="Comic Sans MS" w:cs="Times New Roman"/>
      <w:sz w:val="22"/>
      <w:szCs w:val="22"/>
      <w:lang w:eastAsia="en-US"/>
    </w:rPr>
  </w:style>
  <w:style w:type="character" w:customStyle="1" w:styleId="Overskrift2Tegn">
    <w:name w:val="Overskrift 2 Tegn"/>
    <w:basedOn w:val="Standardskriftforavsnitt"/>
    <w:link w:val="Overskrift2"/>
    <w:semiHidden/>
    <w:rsid w:val="0079429E"/>
    <w:rPr>
      <w:rFonts w:ascii="Cambria" w:eastAsia="Times New Roman" w:hAnsi="Cambria" w:cs="Times New Roman"/>
      <w:b/>
      <w:bCs/>
      <w:i/>
      <w:iCs/>
      <w:sz w:val="28"/>
      <w:szCs w:val="28"/>
    </w:rPr>
  </w:style>
  <w:style w:type="paragraph" w:styleId="Brdtekstinnrykk">
    <w:name w:val="Body Text Indent"/>
    <w:basedOn w:val="Normal"/>
    <w:link w:val="BrdtekstinnrykkTegn"/>
    <w:rsid w:val="00315F73"/>
    <w:pPr>
      <w:autoSpaceDE w:val="0"/>
      <w:autoSpaceDN w:val="0"/>
      <w:adjustRightInd w:val="0"/>
      <w:ind w:left="2832" w:hanging="1416"/>
    </w:pPr>
    <w:rPr>
      <w:rFonts w:ascii="Times New Roman" w:hAnsi="Times New Roman"/>
      <w:sz w:val="20"/>
      <w:szCs w:val="20"/>
    </w:rPr>
  </w:style>
  <w:style w:type="character" w:customStyle="1" w:styleId="BrdtekstinnrykkTegn">
    <w:name w:val="Brødtekstinnrykk Tegn"/>
    <w:basedOn w:val="Standardskriftforavsnitt"/>
    <w:link w:val="Brdtekstinnrykk"/>
    <w:rsid w:val="00315F73"/>
  </w:style>
  <w:style w:type="character" w:styleId="Sterk">
    <w:name w:val="Strong"/>
    <w:basedOn w:val="Standardskriftforavsnitt"/>
    <w:uiPriority w:val="22"/>
    <w:qFormat/>
    <w:rsid w:val="00BF2965"/>
    <w:rPr>
      <w:b/>
      <w:bCs/>
    </w:rPr>
  </w:style>
  <w:style w:type="paragraph" w:styleId="Ingenmellomrom">
    <w:name w:val="No Spacing"/>
    <w:uiPriority w:val="1"/>
    <w:qFormat/>
    <w:rsid w:val="00BF2965"/>
    <w:rPr>
      <w:rFonts w:ascii="Calibri" w:eastAsia="Calibri" w:hAnsi="Calibri"/>
      <w:sz w:val="22"/>
      <w:szCs w:val="22"/>
      <w:lang w:eastAsia="en-US"/>
    </w:rPr>
  </w:style>
  <w:style w:type="paragraph" w:styleId="Listeavsnitt">
    <w:name w:val="List Paragraph"/>
    <w:basedOn w:val="Normal"/>
    <w:uiPriority w:val="34"/>
    <w:qFormat/>
    <w:rsid w:val="000B6123"/>
    <w:pPr>
      <w:ind w:left="708"/>
    </w:pPr>
  </w:style>
  <w:style w:type="character" w:customStyle="1" w:styleId="Overskrift3Tegn">
    <w:name w:val="Overskrift 3 Tegn"/>
    <w:basedOn w:val="Standardskriftforavsnitt"/>
    <w:link w:val="Overskrift3"/>
    <w:semiHidden/>
    <w:rsid w:val="005E39D6"/>
    <w:rPr>
      <w:rFonts w:ascii="Cambria" w:eastAsia="Times New Roman" w:hAnsi="Cambria" w:cs="Times New Roman"/>
      <w:b/>
      <w:bCs/>
      <w:sz w:val="26"/>
      <w:szCs w:val="26"/>
    </w:rPr>
  </w:style>
  <w:style w:type="character" w:styleId="Utheving">
    <w:name w:val="Emphasis"/>
    <w:basedOn w:val="Standardskriftforavsnitt"/>
    <w:uiPriority w:val="99"/>
    <w:qFormat/>
    <w:rsid w:val="005E39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97880">
      <w:bodyDiv w:val="1"/>
      <w:marLeft w:val="0"/>
      <w:marRight w:val="0"/>
      <w:marTop w:val="0"/>
      <w:marBottom w:val="0"/>
      <w:divBdr>
        <w:top w:val="none" w:sz="0" w:space="0" w:color="auto"/>
        <w:left w:val="none" w:sz="0" w:space="0" w:color="auto"/>
        <w:bottom w:val="none" w:sz="0" w:space="0" w:color="auto"/>
        <w:right w:val="none" w:sz="0" w:space="0" w:color="auto"/>
      </w:divBdr>
    </w:div>
    <w:div w:id="569852076">
      <w:bodyDiv w:val="1"/>
      <w:marLeft w:val="0"/>
      <w:marRight w:val="0"/>
      <w:marTop w:val="0"/>
      <w:marBottom w:val="0"/>
      <w:divBdr>
        <w:top w:val="none" w:sz="0" w:space="0" w:color="auto"/>
        <w:left w:val="none" w:sz="0" w:space="0" w:color="auto"/>
        <w:bottom w:val="none" w:sz="0" w:space="0" w:color="auto"/>
        <w:right w:val="none" w:sz="0" w:space="0" w:color="auto"/>
      </w:divBdr>
    </w:div>
    <w:div w:id="664210592">
      <w:bodyDiv w:val="1"/>
      <w:marLeft w:val="0"/>
      <w:marRight w:val="0"/>
      <w:marTop w:val="0"/>
      <w:marBottom w:val="0"/>
      <w:divBdr>
        <w:top w:val="none" w:sz="0" w:space="0" w:color="auto"/>
        <w:left w:val="none" w:sz="0" w:space="0" w:color="auto"/>
        <w:bottom w:val="none" w:sz="0" w:space="0" w:color="auto"/>
        <w:right w:val="none" w:sz="0" w:space="0" w:color="auto"/>
      </w:divBdr>
    </w:div>
    <w:div w:id="891112739">
      <w:bodyDiv w:val="1"/>
      <w:marLeft w:val="0"/>
      <w:marRight w:val="0"/>
      <w:marTop w:val="0"/>
      <w:marBottom w:val="0"/>
      <w:divBdr>
        <w:top w:val="none" w:sz="0" w:space="0" w:color="auto"/>
        <w:left w:val="none" w:sz="0" w:space="0" w:color="auto"/>
        <w:bottom w:val="none" w:sz="0" w:space="0" w:color="auto"/>
        <w:right w:val="none" w:sz="0" w:space="0" w:color="auto"/>
      </w:divBdr>
    </w:div>
    <w:div w:id="962350921">
      <w:bodyDiv w:val="1"/>
      <w:marLeft w:val="0"/>
      <w:marRight w:val="0"/>
      <w:marTop w:val="0"/>
      <w:marBottom w:val="0"/>
      <w:divBdr>
        <w:top w:val="none" w:sz="0" w:space="0" w:color="auto"/>
        <w:left w:val="none" w:sz="0" w:space="0" w:color="auto"/>
        <w:bottom w:val="none" w:sz="0" w:space="0" w:color="auto"/>
        <w:right w:val="none" w:sz="0" w:space="0" w:color="auto"/>
      </w:divBdr>
    </w:div>
    <w:div w:id="1147210927">
      <w:bodyDiv w:val="1"/>
      <w:marLeft w:val="0"/>
      <w:marRight w:val="0"/>
      <w:marTop w:val="0"/>
      <w:marBottom w:val="0"/>
      <w:divBdr>
        <w:top w:val="none" w:sz="0" w:space="0" w:color="auto"/>
        <w:left w:val="none" w:sz="0" w:space="0" w:color="auto"/>
        <w:bottom w:val="none" w:sz="0" w:space="0" w:color="auto"/>
        <w:right w:val="none" w:sz="0" w:space="0" w:color="auto"/>
      </w:divBdr>
      <w:divsChild>
        <w:div w:id="536087554">
          <w:marLeft w:val="0"/>
          <w:marRight w:val="0"/>
          <w:marTop w:val="0"/>
          <w:marBottom w:val="0"/>
          <w:divBdr>
            <w:top w:val="none" w:sz="0" w:space="0" w:color="auto"/>
            <w:left w:val="none" w:sz="0" w:space="0" w:color="auto"/>
            <w:bottom w:val="none" w:sz="0" w:space="0" w:color="auto"/>
            <w:right w:val="none" w:sz="0" w:space="0" w:color="auto"/>
          </w:divBdr>
          <w:divsChild>
            <w:div w:id="366564886">
              <w:marLeft w:val="0"/>
              <w:marRight w:val="0"/>
              <w:marTop w:val="0"/>
              <w:marBottom w:val="0"/>
              <w:divBdr>
                <w:top w:val="none" w:sz="0" w:space="0" w:color="auto"/>
                <w:left w:val="none" w:sz="0" w:space="0" w:color="auto"/>
                <w:bottom w:val="none" w:sz="0" w:space="0" w:color="auto"/>
                <w:right w:val="none" w:sz="0" w:space="0" w:color="auto"/>
              </w:divBdr>
              <w:divsChild>
                <w:div w:id="1479764049">
                  <w:marLeft w:val="0"/>
                  <w:marRight w:val="0"/>
                  <w:marTop w:val="0"/>
                  <w:marBottom w:val="0"/>
                  <w:divBdr>
                    <w:top w:val="none" w:sz="0" w:space="0" w:color="auto"/>
                    <w:left w:val="none" w:sz="0" w:space="0" w:color="auto"/>
                    <w:bottom w:val="none" w:sz="0" w:space="0" w:color="auto"/>
                    <w:right w:val="none" w:sz="0" w:space="0" w:color="auto"/>
                  </w:divBdr>
                  <w:divsChild>
                    <w:div w:id="758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12963">
      <w:bodyDiv w:val="1"/>
      <w:marLeft w:val="0"/>
      <w:marRight w:val="0"/>
      <w:marTop w:val="0"/>
      <w:marBottom w:val="0"/>
      <w:divBdr>
        <w:top w:val="none" w:sz="0" w:space="0" w:color="auto"/>
        <w:left w:val="none" w:sz="0" w:space="0" w:color="auto"/>
        <w:bottom w:val="none" w:sz="0" w:space="0" w:color="auto"/>
        <w:right w:val="none" w:sz="0" w:space="0" w:color="auto"/>
      </w:divBdr>
      <w:divsChild>
        <w:div w:id="2006203111">
          <w:marLeft w:val="0"/>
          <w:marRight w:val="0"/>
          <w:marTop w:val="0"/>
          <w:marBottom w:val="0"/>
          <w:divBdr>
            <w:top w:val="none" w:sz="0" w:space="0" w:color="auto"/>
            <w:left w:val="none" w:sz="0" w:space="0" w:color="auto"/>
            <w:bottom w:val="none" w:sz="0" w:space="0" w:color="auto"/>
            <w:right w:val="none" w:sz="0" w:space="0" w:color="auto"/>
          </w:divBdr>
          <w:divsChild>
            <w:div w:id="764496771">
              <w:marLeft w:val="0"/>
              <w:marRight w:val="0"/>
              <w:marTop w:val="0"/>
              <w:marBottom w:val="0"/>
              <w:divBdr>
                <w:top w:val="none" w:sz="0" w:space="0" w:color="auto"/>
                <w:left w:val="none" w:sz="0" w:space="0" w:color="auto"/>
                <w:bottom w:val="none" w:sz="0" w:space="0" w:color="auto"/>
                <w:right w:val="none" w:sz="0" w:space="0" w:color="auto"/>
              </w:divBdr>
              <w:divsChild>
                <w:div w:id="408382990">
                  <w:marLeft w:val="0"/>
                  <w:marRight w:val="0"/>
                  <w:marTop w:val="0"/>
                  <w:marBottom w:val="0"/>
                  <w:divBdr>
                    <w:top w:val="none" w:sz="0" w:space="0" w:color="auto"/>
                    <w:left w:val="none" w:sz="0" w:space="0" w:color="auto"/>
                    <w:bottom w:val="none" w:sz="0" w:space="0" w:color="auto"/>
                    <w:right w:val="none" w:sz="0" w:space="0" w:color="auto"/>
                  </w:divBdr>
                  <w:divsChild>
                    <w:div w:id="388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290">
      <w:bodyDiv w:val="1"/>
      <w:marLeft w:val="0"/>
      <w:marRight w:val="0"/>
      <w:marTop w:val="0"/>
      <w:marBottom w:val="0"/>
      <w:divBdr>
        <w:top w:val="none" w:sz="0" w:space="0" w:color="auto"/>
        <w:left w:val="none" w:sz="0" w:space="0" w:color="auto"/>
        <w:bottom w:val="none" w:sz="0" w:space="0" w:color="auto"/>
        <w:right w:val="none" w:sz="0" w:space="0" w:color="auto"/>
      </w:divBdr>
    </w:div>
    <w:div w:id="1970546879">
      <w:bodyDiv w:val="1"/>
      <w:marLeft w:val="0"/>
      <w:marRight w:val="0"/>
      <w:marTop w:val="0"/>
      <w:marBottom w:val="0"/>
      <w:divBdr>
        <w:top w:val="none" w:sz="0" w:space="0" w:color="auto"/>
        <w:left w:val="none" w:sz="0" w:space="0" w:color="auto"/>
        <w:bottom w:val="none" w:sz="0" w:space="0" w:color="auto"/>
        <w:right w:val="none" w:sz="0" w:space="0" w:color="auto"/>
      </w:divBdr>
    </w:div>
    <w:div w:id="21355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no/nyheter/fo-anbefaler-deg-som-er-medlem-a-stemme-ja-til-ny-pensjonsordning-article13966-106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7BF8D-0776-4A04-ACFC-DEA13AC8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3837</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Til</vt:lpstr>
    </vt:vector>
  </TitlesOfParts>
  <Company/>
  <LinksUpToDate>false</LinksUpToDate>
  <CharactersWithSpaces>4403</CharactersWithSpaces>
  <SharedDoc>false</SharedDoc>
  <HLinks>
    <vt:vector size="24" baseType="variant">
      <vt:variant>
        <vt:i4>5570577</vt:i4>
      </vt:variant>
      <vt:variant>
        <vt:i4>9</vt:i4>
      </vt:variant>
      <vt:variant>
        <vt:i4>0</vt:i4>
      </vt:variant>
      <vt:variant>
        <vt:i4>5</vt:i4>
      </vt:variant>
      <vt:variant>
        <vt:lpwstr>http://www.fo.no/kontaktinformasjon/category626.html</vt:lpwstr>
      </vt:variant>
      <vt:variant>
        <vt:lpwstr/>
      </vt:variant>
      <vt:variant>
        <vt:i4>3604559</vt:i4>
      </vt:variant>
      <vt:variant>
        <vt:i4>6</vt:i4>
      </vt:variant>
      <vt:variant>
        <vt:i4>0</vt:i4>
      </vt:variant>
      <vt:variant>
        <vt:i4>5</vt:i4>
      </vt:variant>
      <vt:variant>
        <vt:lpwstr>mailto:kontor@fo-hordaland.no</vt:lpwstr>
      </vt:variant>
      <vt:variant>
        <vt:lpwstr/>
      </vt:variant>
      <vt:variant>
        <vt:i4>7405607</vt:i4>
      </vt:variant>
      <vt:variant>
        <vt:i4>3</vt:i4>
      </vt:variant>
      <vt:variant>
        <vt:i4>0</vt:i4>
      </vt:variant>
      <vt:variant>
        <vt:i4>5</vt:i4>
      </vt:variant>
      <vt:variant>
        <vt:lpwstr>http://www.fo.no/kurs-konferanser/category1061.html</vt:lpwstr>
      </vt:variant>
      <vt:variant>
        <vt:lpwstr/>
      </vt:variant>
      <vt:variant>
        <vt:i4>6094858</vt:i4>
      </vt:variant>
      <vt:variant>
        <vt:i4>0</vt:i4>
      </vt:variant>
      <vt:variant>
        <vt:i4>0</vt:i4>
      </vt:variant>
      <vt:variant>
        <vt:i4>5</vt:i4>
      </vt:variant>
      <vt:variant>
        <vt:lpwstr>http://www.fo.no/representantskapet/category655.html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subject/>
  <dc:creator>FO Hordaland Bergen</dc:creator>
  <cp:keywords/>
  <dc:description/>
  <cp:lastModifiedBy>Grethe Kvist</cp:lastModifiedBy>
  <cp:revision>8</cp:revision>
  <cp:lastPrinted>2009-11-08T18:39:00Z</cp:lastPrinted>
  <dcterms:created xsi:type="dcterms:W3CDTF">2018-05-04T06:06:00Z</dcterms:created>
  <dcterms:modified xsi:type="dcterms:W3CDTF">2018-05-06T15:52:00Z</dcterms:modified>
</cp:coreProperties>
</file>