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9A" w:rsidRDefault="00073A1C" w:rsidP="0011429A">
      <w:pPr>
        <w:pStyle w:val="NormalWeb"/>
        <w:rPr>
          <w:lang w:val="nn-NO"/>
        </w:rPr>
      </w:pPr>
      <w:r>
        <w:rPr>
          <w:b/>
          <w:lang w:val="nn-NO"/>
        </w:rPr>
        <w:t>Oppvekstvilkår for barn og unge er grunnleggande for framtidas vaksne</w:t>
      </w:r>
      <w:r w:rsidR="0011429A" w:rsidRPr="00E520A6">
        <w:rPr>
          <w:lang w:val="nn-NO"/>
        </w:rPr>
        <w:t>.</w:t>
      </w:r>
    </w:p>
    <w:p w:rsidR="0011429A" w:rsidRPr="007576C0" w:rsidRDefault="0011429A" w:rsidP="0011429A">
      <w:pPr>
        <w:pStyle w:val="NormalWeb"/>
        <w:rPr>
          <w:i/>
          <w:lang w:val="nn-NO"/>
        </w:rPr>
      </w:pPr>
      <w:r w:rsidRPr="0011429A">
        <w:rPr>
          <w:i/>
          <w:lang w:val="nn-NO"/>
        </w:rPr>
        <w:t xml:space="preserve">Barnevernet i Sogn og Fjordane står fortsatt ovanfor store utfordringar. </w:t>
      </w:r>
      <w:r w:rsidRPr="007576C0">
        <w:rPr>
          <w:i/>
          <w:lang w:val="nn-NO"/>
        </w:rPr>
        <w:t>Fyl</w:t>
      </w:r>
      <w:r w:rsidR="007576C0" w:rsidRPr="007576C0">
        <w:rPr>
          <w:i/>
          <w:lang w:val="nn-NO"/>
        </w:rPr>
        <w:t xml:space="preserve">kesmannens tilsynsrapport syner </w:t>
      </w:r>
      <w:r w:rsidRPr="007576C0">
        <w:rPr>
          <w:i/>
          <w:lang w:val="nn-NO"/>
        </w:rPr>
        <w:t xml:space="preserve">at </w:t>
      </w:r>
      <w:r w:rsidRPr="008C3D36">
        <w:rPr>
          <w:i/>
          <w:lang w:val="nn-NO"/>
        </w:rPr>
        <w:t xml:space="preserve">kommuneleiinga ofte er forsiktige med å blande seg inn i arbeidet til barnevernstenesta. Heller ikkje når det blir avdekt avvik i tenestene, er det automatikk i at kommuneleiinga kjem på bana. </w:t>
      </w:r>
    </w:p>
    <w:p w:rsidR="0011429A" w:rsidRPr="0011429A" w:rsidRDefault="0011429A" w:rsidP="0011429A">
      <w:pPr>
        <w:pStyle w:val="NormalWeb"/>
        <w:rPr>
          <w:lang w:val="nn-NO"/>
        </w:rPr>
      </w:pPr>
      <w:r>
        <w:rPr>
          <w:lang w:val="nn-NO"/>
        </w:rPr>
        <w:t>Dersom stoda er slik fylkesmannen skildrar det, må k</w:t>
      </w:r>
      <w:r w:rsidRPr="00E520A6">
        <w:rPr>
          <w:lang w:val="nn-NO"/>
        </w:rPr>
        <w:t xml:space="preserve">ommunal leiing og lokale politikarar </w:t>
      </w:r>
      <w:r w:rsidRPr="009576AF">
        <w:rPr>
          <w:lang w:val="nn-NO"/>
        </w:rPr>
        <w:t xml:space="preserve">i større grad fatte </w:t>
      </w:r>
      <w:r w:rsidRPr="00E520A6">
        <w:rPr>
          <w:lang w:val="nn-NO"/>
        </w:rPr>
        <w:t xml:space="preserve">interesse for </w:t>
      </w:r>
      <w:r>
        <w:rPr>
          <w:lang w:val="nn-NO"/>
        </w:rPr>
        <w:t xml:space="preserve">og ta ansvar for </w:t>
      </w:r>
      <w:r w:rsidRPr="00E520A6">
        <w:rPr>
          <w:lang w:val="nn-NO"/>
        </w:rPr>
        <w:t>barnevernet</w:t>
      </w:r>
      <w:r>
        <w:rPr>
          <w:lang w:val="nn-NO"/>
        </w:rPr>
        <w:t>. Dette er på inga måte ei lett oppgåve, og det krev at l</w:t>
      </w:r>
      <w:r w:rsidRPr="00E520A6">
        <w:rPr>
          <w:lang w:val="nn-NO"/>
        </w:rPr>
        <w:t xml:space="preserve">okale politikarar </w:t>
      </w:r>
      <w:r>
        <w:rPr>
          <w:lang w:val="nn-NO"/>
        </w:rPr>
        <w:t>må</w:t>
      </w:r>
      <w:r w:rsidRPr="00E520A6">
        <w:rPr>
          <w:lang w:val="nn-NO"/>
        </w:rPr>
        <w:t xml:space="preserve"> ha kjennskap til barnevernlova</w:t>
      </w:r>
      <w:r>
        <w:rPr>
          <w:lang w:val="nn-NO"/>
        </w:rPr>
        <w:t>,</w:t>
      </w:r>
      <w:r w:rsidRPr="00E520A6">
        <w:rPr>
          <w:lang w:val="nn-NO"/>
        </w:rPr>
        <w:t xml:space="preserve"> </w:t>
      </w:r>
      <w:r>
        <w:rPr>
          <w:lang w:val="nn-NO"/>
        </w:rPr>
        <w:t>korleis den vert forvalta i</w:t>
      </w:r>
      <w:r w:rsidRPr="00E520A6">
        <w:rPr>
          <w:lang w:val="nn-NO"/>
        </w:rPr>
        <w:t xml:space="preserve"> sin kommune</w:t>
      </w:r>
      <w:r>
        <w:rPr>
          <w:lang w:val="nn-NO"/>
        </w:rPr>
        <w:t xml:space="preserve"> og kva som evt. må til for å få ei god teneste</w:t>
      </w:r>
      <w:r w:rsidRPr="00E520A6">
        <w:rPr>
          <w:lang w:val="nn-NO"/>
        </w:rPr>
        <w:t>. De</w:t>
      </w:r>
      <w:r>
        <w:rPr>
          <w:lang w:val="nn-NO"/>
        </w:rPr>
        <w:t>t</w:t>
      </w:r>
      <w:r w:rsidRPr="00E520A6">
        <w:rPr>
          <w:lang w:val="nn-NO"/>
        </w:rPr>
        <w:t>t</w:t>
      </w:r>
      <w:r>
        <w:rPr>
          <w:lang w:val="nn-NO"/>
        </w:rPr>
        <w:t>e er særs viktig no</w:t>
      </w:r>
      <w:r w:rsidRPr="00E520A6">
        <w:rPr>
          <w:lang w:val="nn-NO"/>
        </w:rPr>
        <w:t xml:space="preserve"> som Bufetat </w:t>
      </w:r>
      <w:r>
        <w:rPr>
          <w:lang w:val="nn-NO"/>
        </w:rPr>
        <w:t xml:space="preserve">avviklar og nedskalerer førebyggjande hjelpetiltak for </w:t>
      </w:r>
      <w:r w:rsidRPr="00E520A6">
        <w:rPr>
          <w:lang w:val="nn-NO"/>
        </w:rPr>
        <w:t>sårbare barn og deira familiar.</w:t>
      </w:r>
      <w:r>
        <w:rPr>
          <w:lang w:val="nn-NO"/>
        </w:rPr>
        <w:t xml:space="preserve"> </w:t>
      </w:r>
    </w:p>
    <w:p w:rsidR="008C3D36" w:rsidRDefault="003E5AFA" w:rsidP="003E5AFA">
      <w:pPr>
        <w:pStyle w:val="NormalWeb"/>
        <w:rPr>
          <w:lang w:val="nn-NO"/>
        </w:rPr>
      </w:pPr>
      <w:r w:rsidRPr="008C3D36">
        <w:rPr>
          <w:lang w:val="nn-NO"/>
        </w:rPr>
        <w:t xml:space="preserve">FO </w:t>
      </w:r>
      <w:r w:rsidR="00A86899" w:rsidRPr="008C3D36">
        <w:rPr>
          <w:lang w:val="nn-NO"/>
        </w:rPr>
        <w:t xml:space="preserve">(Fellesorganisasjonen) </w:t>
      </w:r>
      <w:r w:rsidRPr="008C3D36">
        <w:rPr>
          <w:lang w:val="nn-NO"/>
        </w:rPr>
        <w:t>ve</w:t>
      </w:r>
      <w:r w:rsidR="00F25023" w:rsidRPr="008C3D36">
        <w:rPr>
          <w:lang w:val="nn-NO"/>
        </w:rPr>
        <w:t>it at høg kompetanse nærast mogeleg</w:t>
      </w:r>
      <w:r w:rsidRPr="008C3D36">
        <w:rPr>
          <w:lang w:val="nn-NO"/>
        </w:rPr>
        <w:t xml:space="preserve"> de</w:t>
      </w:r>
      <w:r w:rsidR="00F25023" w:rsidRPr="008C3D36">
        <w:rPr>
          <w:lang w:val="nn-NO"/>
        </w:rPr>
        <w:t>i det gjeld</w:t>
      </w:r>
      <w:r w:rsidRPr="008C3D36">
        <w:rPr>
          <w:lang w:val="nn-NO"/>
        </w:rPr>
        <w:t xml:space="preserve"> er viktig. </w:t>
      </w:r>
      <w:r w:rsidR="0011429A" w:rsidRPr="008C3D36">
        <w:rPr>
          <w:lang w:val="nn-NO"/>
        </w:rPr>
        <w:t>FO støtter Landsforeningen for barnevernsbarn, Barnevernpanelets og Barneombudets oppmoding om minimum fem fags</w:t>
      </w:r>
      <w:r w:rsidR="001847BD">
        <w:rPr>
          <w:lang w:val="nn-NO"/>
        </w:rPr>
        <w:t>tillingar i kommunal barnevernt</w:t>
      </w:r>
      <w:r w:rsidR="0011429A" w:rsidRPr="008C3D36">
        <w:rPr>
          <w:lang w:val="nn-NO"/>
        </w:rPr>
        <w:t>ene</w:t>
      </w:r>
      <w:r w:rsidR="001847BD">
        <w:rPr>
          <w:lang w:val="nn-NO"/>
        </w:rPr>
        <w:t>ste. FO anbefaler og at ein rettl</w:t>
      </w:r>
      <w:r w:rsidR="0011429A" w:rsidRPr="008C3D36">
        <w:rPr>
          <w:lang w:val="nn-NO"/>
        </w:rPr>
        <w:t>eiande norm på 10 til 15 saker</w:t>
      </w:r>
      <w:r w:rsidR="001847BD">
        <w:rPr>
          <w:lang w:val="nn-NO"/>
        </w:rPr>
        <w:t xml:space="preserve"> per sakshandsamar i barneverntenesta skal brukast</w:t>
      </w:r>
      <w:r w:rsidR="0011429A" w:rsidRPr="008C3D36">
        <w:rPr>
          <w:lang w:val="nn-NO"/>
        </w:rPr>
        <w:t xml:space="preserve"> som utgangspunkt for å vurdere lokale behov. </w:t>
      </w:r>
      <w:r w:rsidRPr="008C3D36">
        <w:rPr>
          <w:lang w:val="nn-NO"/>
        </w:rPr>
        <w:t xml:space="preserve">Kvalitet </w:t>
      </w:r>
      <w:r w:rsidR="001847BD" w:rsidRPr="008C3D36">
        <w:rPr>
          <w:lang w:val="nn-NO"/>
        </w:rPr>
        <w:t>handlar</w:t>
      </w:r>
      <w:r w:rsidR="00F25023" w:rsidRPr="008C3D36">
        <w:rPr>
          <w:lang w:val="nn-NO"/>
        </w:rPr>
        <w:t xml:space="preserve"> om at barnevernarbeidarar får brukt</w:t>
      </w:r>
      <w:r w:rsidRPr="008C3D36">
        <w:rPr>
          <w:lang w:val="nn-NO"/>
        </w:rPr>
        <w:t xml:space="preserve"> kompetanse</w:t>
      </w:r>
      <w:r w:rsidR="0038462C" w:rsidRPr="008C3D36">
        <w:rPr>
          <w:lang w:val="nn-NO"/>
        </w:rPr>
        <w:t xml:space="preserve"> sin. Rammetilhøve</w:t>
      </w:r>
      <w:r w:rsidR="001847BD">
        <w:rPr>
          <w:lang w:val="nn-NO"/>
        </w:rPr>
        <w:t xml:space="preserve"> som gode rettleiin</w:t>
      </w:r>
      <w:r w:rsidRPr="008C3D36">
        <w:rPr>
          <w:lang w:val="nn-NO"/>
        </w:rPr>
        <w:t>gs- og ko</w:t>
      </w:r>
      <w:r w:rsidR="001847BD">
        <w:rPr>
          <w:lang w:val="nn-NO"/>
        </w:rPr>
        <w:t>mpetansesystem</w:t>
      </w:r>
      <w:r w:rsidR="00F25023" w:rsidRPr="008C3D36">
        <w:rPr>
          <w:lang w:val="nn-NO"/>
        </w:rPr>
        <w:t>, dyktig leiing, samt arbeidstilhøve</w:t>
      </w:r>
      <w:r w:rsidRPr="008C3D36">
        <w:rPr>
          <w:lang w:val="nn-NO"/>
        </w:rPr>
        <w:t xml:space="preserve"> er sentralt. Gode arbeid</w:t>
      </w:r>
      <w:r w:rsidR="001847BD">
        <w:rPr>
          <w:lang w:val="nn-NO"/>
        </w:rPr>
        <w:t>stilhøve</w:t>
      </w:r>
      <w:r w:rsidRPr="008C3D36">
        <w:rPr>
          <w:lang w:val="nn-NO"/>
        </w:rPr>
        <w:t xml:space="preserve"> betyr gode fagmiljø og nok kapasit</w:t>
      </w:r>
      <w:r w:rsidR="00F25023" w:rsidRPr="008C3D36">
        <w:rPr>
          <w:lang w:val="nn-NO"/>
        </w:rPr>
        <w:t>et for den enkelte sakshandsamar</w:t>
      </w:r>
      <w:r w:rsidRPr="008C3D36">
        <w:rPr>
          <w:lang w:val="nn-NO"/>
        </w:rPr>
        <w:t xml:space="preserve">. </w:t>
      </w:r>
    </w:p>
    <w:p w:rsidR="00B25B18" w:rsidRDefault="00C838E9" w:rsidP="003E5AFA">
      <w:pPr>
        <w:pStyle w:val="NormalWeb"/>
      </w:pPr>
      <w:r>
        <w:rPr>
          <w:lang w:val="nn-NO"/>
        </w:rPr>
        <w:t>Bufetat region v</w:t>
      </w:r>
      <w:r w:rsidR="00B25B18" w:rsidRPr="008C3D36">
        <w:rPr>
          <w:lang w:val="nn-NO"/>
        </w:rPr>
        <w:t>est vel å stramme inn i sitt tiltaksapparat -</w:t>
      </w:r>
      <w:r w:rsidR="00E5431F" w:rsidRPr="008C3D36">
        <w:rPr>
          <w:lang w:val="nn-NO"/>
        </w:rPr>
        <w:t xml:space="preserve"> </w:t>
      </w:r>
      <w:r w:rsidR="00B25B18" w:rsidRPr="008C3D36">
        <w:rPr>
          <w:lang w:val="nn-NO"/>
        </w:rPr>
        <w:t>t</w:t>
      </w:r>
      <w:r w:rsidR="00B25B18" w:rsidRPr="008C3D36">
        <w:rPr>
          <w:iCs/>
          <w:color w:val="000000"/>
          <w:lang w:val="nn-NO"/>
        </w:rPr>
        <w:t>iltak som skal førebyggje, hindre ei meir alvorlig omsorgssvikt og evt. unødvendige plasseringar av barn i institusjonar</w:t>
      </w:r>
      <w:r w:rsidR="00E5431F" w:rsidRPr="008C3D36">
        <w:rPr>
          <w:iCs/>
          <w:color w:val="000000"/>
          <w:lang w:val="nn-NO"/>
        </w:rPr>
        <w:t xml:space="preserve">. </w:t>
      </w:r>
      <w:r w:rsidR="00B25B18" w:rsidRPr="001847BD">
        <w:rPr>
          <w:iCs/>
          <w:color w:val="000000"/>
          <w:lang w:val="nn-NO"/>
        </w:rPr>
        <w:t xml:space="preserve">FO </w:t>
      </w:r>
      <w:r w:rsidR="00E5431F" w:rsidRPr="001847BD">
        <w:rPr>
          <w:iCs/>
          <w:color w:val="000000"/>
          <w:lang w:val="nn-NO"/>
        </w:rPr>
        <w:t xml:space="preserve">meiner </w:t>
      </w:r>
      <w:r w:rsidR="00B25B18" w:rsidRPr="001847BD">
        <w:rPr>
          <w:iCs/>
          <w:color w:val="000000"/>
          <w:lang w:val="nn-NO"/>
        </w:rPr>
        <w:t xml:space="preserve">at staten </w:t>
      </w:r>
      <w:r w:rsidR="001847BD" w:rsidRPr="001847BD">
        <w:rPr>
          <w:iCs/>
          <w:color w:val="000000"/>
          <w:lang w:val="nn-NO"/>
        </w:rPr>
        <w:t>utøvar</w:t>
      </w:r>
      <w:r w:rsidR="00B25B18" w:rsidRPr="001847BD">
        <w:rPr>
          <w:iCs/>
          <w:color w:val="000000"/>
          <w:lang w:val="nn-NO"/>
        </w:rPr>
        <w:t xml:space="preserve"> overgrep mot ei allereie sårbar gruppe. Bufetat på si side viser til at den innsatsen dei har sett inn, er eit kommunalt ansvar etter barnevernlova. </w:t>
      </w:r>
      <w:r w:rsidR="00B25B18">
        <w:rPr>
          <w:iCs/>
          <w:color w:val="000000"/>
          <w:lang w:val="nn-NO"/>
        </w:rPr>
        <w:t>FO</w:t>
      </w:r>
      <w:r w:rsidR="00B25B18" w:rsidRPr="00E520A6">
        <w:rPr>
          <w:iCs/>
          <w:color w:val="000000"/>
          <w:lang w:val="nn-NO"/>
        </w:rPr>
        <w:t xml:space="preserve"> er ikkje u</w:t>
      </w:r>
      <w:r w:rsidR="00B25B18">
        <w:rPr>
          <w:iCs/>
          <w:color w:val="000000"/>
          <w:lang w:val="nn-NO"/>
        </w:rPr>
        <w:t>samde</w:t>
      </w:r>
      <w:r w:rsidR="00B25B18" w:rsidRPr="00E520A6">
        <w:rPr>
          <w:iCs/>
          <w:color w:val="000000"/>
          <w:lang w:val="nn-NO"/>
        </w:rPr>
        <w:t xml:space="preserve"> i at det formelle ansvar</w:t>
      </w:r>
      <w:r w:rsidR="00B25B18">
        <w:rPr>
          <w:iCs/>
          <w:color w:val="000000"/>
          <w:lang w:val="nn-NO"/>
        </w:rPr>
        <w:t>et</w:t>
      </w:r>
      <w:r w:rsidR="00B25B18" w:rsidRPr="00E520A6">
        <w:rPr>
          <w:iCs/>
          <w:color w:val="000000"/>
          <w:lang w:val="nn-NO"/>
        </w:rPr>
        <w:t xml:space="preserve"> ligg hjå </w:t>
      </w:r>
      <w:r w:rsidR="00B25B18">
        <w:rPr>
          <w:iCs/>
          <w:color w:val="000000"/>
          <w:lang w:val="nn-NO"/>
        </w:rPr>
        <w:t>den kommunale barnevernt</w:t>
      </w:r>
      <w:r w:rsidR="00B25B18" w:rsidRPr="00E520A6">
        <w:rPr>
          <w:iCs/>
          <w:color w:val="000000"/>
          <w:lang w:val="nn-NO"/>
        </w:rPr>
        <w:t>enesta. Det vi stiller et spørsmålste</w:t>
      </w:r>
      <w:r w:rsidR="00B25B18">
        <w:rPr>
          <w:iCs/>
          <w:color w:val="000000"/>
          <w:lang w:val="nn-NO"/>
        </w:rPr>
        <w:t>ik</w:t>
      </w:r>
      <w:r w:rsidR="00B25B18" w:rsidRPr="00E520A6">
        <w:rPr>
          <w:iCs/>
          <w:color w:val="000000"/>
          <w:lang w:val="nn-NO"/>
        </w:rPr>
        <w:t>n ved, er om staten ikkje har erkjent og tatt på seg eit medansvar for at barn skal få eit tilbod om god hjelp</w:t>
      </w:r>
      <w:r w:rsidR="00B25B18">
        <w:rPr>
          <w:iCs/>
          <w:color w:val="000000"/>
          <w:lang w:val="nn-NO"/>
        </w:rPr>
        <w:t>, og</w:t>
      </w:r>
      <w:r w:rsidR="00B25B18" w:rsidRPr="00E520A6">
        <w:rPr>
          <w:iCs/>
          <w:color w:val="000000"/>
          <w:lang w:val="nn-NO"/>
        </w:rPr>
        <w:t xml:space="preserve"> som ikkje er meir inngripande tiltak enn det som er nødvendig. </w:t>
      </w:r>
      <w:r w:rsidR="00B25B18" w:rsidRPr="001C7820">
        <w:rPr>
          <w:iCs/>
          <w:color w:val="000000"/>
        </w:rPr>
        <w:t xml:space="preserve">Dette gjennom rundskriv </w:t>
      </w:r>
      <w:r w:rsidR="00B25B18" w:rsidRPr="009576AF">
        <w:rPr>
          <w:iCs/>
          <w:color w:val="000000"/>
        </w:rPr>
        <w:t>Q-06/2007: «Oppgave- og ansvarsfordeling mellom kommuner og statlige barnevernmyndigheter»</w:t>
      </w:r>
    </w:p>
    <w:p w:rsidR="00E769FC" w:rsidRPr="00E520A6" w:rsidRDefault="00E769FC" w:rsidP="00E769FC">
      <w:pPr>
        <w:pStyle w:val="NormalWeb"/>
        <w:rPr>
          <w:lang w:val="nn-NO"/>
        </w:rPr>
      </w:pPr>
      <w:r w:rsidRPr="00E520A6">
        <w:rPr>
          <w:lang w:val="nn-NO"/>
        </w:rPr>
        <w:t>Kommunane i Sogn og Fjordane må etterlyse kva likeverdig t</w:t>
      </w:r>
      <w:r>
        <w:rPr>
          <w:lang w:val="nn-NO"/>
        </w:rPr>
        <w:t xml:space="preserve">ilbod Sogn og Fjordane skal få </w:t>
      </w:r>
      <w:r w:rsidRPr="00E520A6">
        <w:rPr>
          <w:lang w:val="nn-NO"/>
        </w:rPr>
        <w:t xml:space="preserve">jamført med resten av landet. </w:t>
      </w:r>
      <w:r>
        <w:rPr>
          <w:lang w:val="nn-NO"/>
        </w:rPr>
        <w:t xml:space="preserve">Sårbare familiar og borna deira bør få eit likt tilbod om hjelp, uavhengig om dei bur i ein stor eller liten kommune. Vidare må kommuneadministrasjonane strebe etter og leggje til rette for gode arbeidstilhøve for allereie sterkt pressa sakshandsamarar. Skal ein få dette til, meiner FO Sogn og Fjordane at kommunane i fylket må få tilført økonomiske midlar </w:t>
      </w:r>
      <w:r w:rsidRPr="001C7820">
        <w:rPr>
          <w:i/>
          <w:lang w:val="nn-NO"/>
        </w:rPr>
        <w:t>utover</w:t>
      </w:r>
      <w:r w:rsidRPr="00E520A6">
        <w:rPr>
          <w:lang w:val="nn-NO"/>
        </w:rPr>
        <w:t xml:space="preserve"> de</w:t>
      </w:r>
      <w:r w:rsidR="00605A9B">
        <w:rPr>
          <w:lang w:val="nn-NO"/>
        </w:rPr>
        <w:t xml:space="preserve">i 5 stillingane som er vilga </w:t>
      </w:r>
      <w:bookmarkStart w:id="0" w:name="_GoBack"/>
      <w:bookmarkEnd w:id="0"/>
      <w:r w:rsidR="00605A9B">
        <w:rPr>
          <w:lang w:val="nn-NO"/>
        </w:rPr>
        <w:t>over</w:t>
      </w:r>
      <w:r w:rsidRPr="00E520A6">
        <w:rPr>
          <w:lang w:val="nn-NO"/>
        </w:rPr>
        <w:t xml:space="preserve"> årets statsbudsjett. </w:t>
      </w:r>
    </w:p>
    <w:p w:rsidR="00E769FC" w:rsidRDefault="006212AF" w:rsidP="00E769FC">
      <w:pPr>
        <w:pStyle w:val="NormalWeb"/>
        <w:rPr>
          <w:lang w:val="nn-NO"/>
        </w:rPr>
      </w:pPr>
      <w:r w:rsidRPr="006212AF">
        <w:rPr>
          <w:lang w:val="nn-NO"/>
        </w:rPr>
        <w:t>FO Sogn og Fjordane</w:t>
      </w:r>
    </w:p>
    <w:p w:rsidR="006212AF" w:rsidRDefault="006212AF" w:rsidP="00E769FC">
      <w:pPr>
        <w:pStyle w:val="NormalWeb"/>
        <w:rPr>
          <w:lang w:val="nn-NO"/>
        </w:rPr>
      </w:pPr>
      <w:r>
        <w:rPr>
          <w:lang w:val="nn-NO"/>
        </w:rPr>
        <w:t>Ann Kristin Nygård</w:t>
      </w:r>
    </w:p>
    <w:p w:rsidR="006212AF" w:rsidRDefault="006212AF" w:rsidP="00E769FC">
      <w:pPr>
        <w:pStyle w:val="NormalWeb"/>
        <w:rPr>
          <w:lang w:val="nn-NO"/>
        </w:rPr>
      </w:pPr>
      <w:r>
        <w:rPr>
          <w:lang w:val="nn-NO"/>
        </w:rPr>
        <w:t>Avdelingsleiar</w:t>
      </w:r>
    </w:p>
    <w:p w:rsidR="006212AF" w:rsidRDefault="006212AF" w:rsidP="00E769FC">
      <w:pPr>
        <w:pStyle w:val="NormalWeb"/>
        <w:rPr>
          <w:lang w:val="nn-NO"/>
        </w:rPr>
      </w:pPr>
      <w:r>
        <w:rPr>
          <w:lang w:val="nn-NO"/>
        </w:rPr>
        <w:t>Sølvi Solvang</w:t>
      </w:r>
    </w:p>
    <w:p w:rsidR="006212AF" w:rsidRPr="006212AF" w:rsidRDefault="006212AF" w:rsidP="00E769FC">
      <w:pPr>
        <w:pStyle w:val="NormalWeb"/>
        <w:rPr>
          <w:lang w:val="nn-NO"/>
        </w:rPr>
      </w:pPr>
      <w:r>
        <w:rPr>
          <w:lang w:val="nn-NO"/>
        </w:rPr>
        <w:t>Fylkessekretær</w:t>
      </w:r>
    </w:p>
    <w:p w:rsidR="00E769FC" w:rsidRPr="00E769FC" w:rsidRDefault="00E769FC" w:rsidP="003E5AFA">
      <w:pPr>
        <w:pStyle w:val="NormalWeb"/>
        <w:rPr>
          <w:lang w:val="nn-NO"/>
        </w:rPr>
      </w:pPr>
    </w:p>
    <w:p w:rsidR="00881F10" w:rsidRPr="008C3D36" w:rsidRDefault="00881F10">
      <w:pPr>
        <w:rPr>
          <w:lang w:val="nn-NO"/>
        </w:rPr>
      </w:pPr>
    </w:p>
    <w:sectPr w:rsidR="00881F10" w:rsidRPr="008C3D36" w:rsidSect="00A245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33CC1"/>
    <w:multiLevelType w:val="hybridMultilevel"/>
    <w:tmpl w:val="9BFA6F52"/>
    <w:lvl w:ilvl="0" w:tplc="25B60E1C">
      <w:start w:val="1"/>
      <w:numFmt w:val="decimal"/>
      <w:lvlText w:val="%1."/>
      <w:lvlJc w:val="left"/>
      <w:pPr>
        <w:ind w:left="786" w:hanging="360"/>
      </w:pPr>
      <w:rPr>
        <w:rFonts w:ascii="Times New Roman" w:eastAsia="Times New Roman" w:hAnsi="Times New Roman" w:cs="Times New Roman" w:hint="default"/>
        <w:sz w:val="24"/>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
    <w:nsid w:val="47D500E2"/>
    <w:multiLevelType w:val="multilevel"/>
    <w:tmpl w:val="1DA2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486F"/>
    <w:rsid w:val="00011F6C"/>
    <w:rsid w:val="00073A1C"/>
    <w:rsid w:val="000C459C"/>
    <w:rsid w:val="0011429A"/>
    <w:rsid w:val="00155CFD"/>
    <w:rsid w:val="001847BD"/>
    <w:rsid w:val="002114D7"/>
    <w:rsid w:val="002529EA"/>
    <w:rsid w:val="002A3E31"/>
    <w:rsid w:val="002F6B71"/>
    <w:rsid w:val="003020DC"/>
    <w:rsid w:val="0038462C"/>
    <w:rsid w:val="003D55BF"/>
    <w:rsid w:val="003E5AFA"/>
    <w:rsid w:val="005B11CC"/>
    <w:rsid w:val="00605A9B"/>
    <w:rsid w:val="006212AF"/>
    <w:rsid w:val="006F53C4"/>
    <w:rsid w:val="007576C0"/>
    <w:rsid w:val="00800540"/>
    <w:rsid w:val="00881F10"/>
    <w:rsid w:val="008C3D36"/>
    <w:rsid w:val="00A11E79"/>
    <w:rsid w:val="00A24501"/>
    <w:rsid w:val="00A738E0"/>
    <w:rsid w:val="00A86899"/>
    <w:rsid w:val="00AD6003"/>
    <w:rsid w:val="00AF5028"/>
    <w:rsid w:val="00B25B18"/>
    <w:rsid w:val="00B52906"/>
    <w:rsid w:val="00BA74C1"/>
    <w:rsid w:val="00BE6359"/>
    <w:rsid w:val="00C032E6"/>
    <w:rsid w:val="00C14AF9"/>
    <w:rsid w:val="00C838E9"/>
    <w:rsid w:val="00CF40E1"/>
    <w:rsid w:val="00D4486F"/>
    <w:rsid w:val="00E5431F"/>
    <w:rsid w:val="00E769FC"/>
    <w:rsid w:val="00E95751"/>
    <w:rsid w:val="00F2502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50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3E5AFA"/>
    <w:pPr>
      <w:spacing w:before="100" w:beforeAutospacing="1" w:after="119"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3E5AFA"/>
    <w:rPr>
      <w:color w:val="0000FF" w:themeColor="hyperlink"/>
      <w:u w:val="single"/>
    </w:rPr>
  </w:style>
  <w:style w:type="paragraph" w:styleId="Listeavsnitt">
    <w:name w:val="List Paragraph"/>
    <w:basedOn w:val="Normal"/>
    <w:uiPriority w:val="34"/>
    <w:qFormat/>
    <w:rsid w:val="003846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3E5AFA"/>
    <w:pPr>
      <w:spacing w:before="100" w:beforeAutospacing="1" w:after="119"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3E5AFA"/>
    <w:rPr>
      <w:color w:val="0000FF" w:themeColor="hyperlink"/>
      <w:u w:val="single"/>
    </w:rPr>
  </w:style>
  <w:style w:type="paragraph" w:styleId="Listeavsnitt">
    <w:name w:val="List Paragraph"/>
    <w:basedOn w:val="Normal"/>
    <w:uiPriority w:val="34"/>
    <w:qFormat/>
    <w:rsid w:val="0038462C"/>
    <w:pPr>
      <w:ind w:left="720"/>
      <w:contextualSpacing/>
    </w:pPr>
  </w:style>
</w:styles>
</file>

<file path=word/webSettings.xml><?xml version="1.0" encoding="utf-8"?>
<w:webSettings xmlns:r="http://schemas.openxmlformats.org/officeDocument/2006/relationships" xmlns:w="http://schemas.openxmlformats.org/wordprocessingml/2006/main">
  <w:divs>
    <w:div w:id="669677684">
      <w:bodyDiv w:val="1"/>
      <w:marLeft w:val="0"/>
      <w:marRight w:val="0"/>
      <w:marTop w:val="0"/>
      <w:marBottom w:val="0"/>
      <w:divBdr>
        <w:top w:val="none" w:sz="0" w:space="0" w:color="auto"/>
        <w:left w:val="none" w:sz="0" w:space="0" w:color="auto"/>
        <w:bottom w:val="none" w:sz="0" w:space="0" w:color="auto"/>
        <w:right w:val="none" w:sz="0" w:space="0" w:color="auto"/>
      </w:divBdr>
    </w:div>
    <w:div w:id="1697150350">
      <w:bodyDiv w:val="1"/>
      <w:marLeft w:val="0"/>
      <w:marRight w:val="0"/>
      <w:marTop w:val="0"/>
      <w:marBottom w:val="0"/>
      <w:divBdr>
        <w:top w:val="none" w:sz="0" w:space="0" w:color="auto"/>
        <w:left w:val="none" w:sz="0" w:space="0" w:color="auto"/>
        <w:bottom w:val="none" w:sz="0" w:space="0" w:color="auto"/>
        <w:right w:val="none" w:sz="0" w:space="0" w:color="auto"/>
      </w:divBdr>
    </w:div>
    <w:div w:id="21166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2443</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Bruker</cp:lastModifiedBy>
  <cp:revision>3</cp:revision>
  <dcterms:created xsi:type="dcterms:W3CDTF">2013-02-11T09:22:00Z</dcterms:created>
  <dcterms:modified xsi:type="dcterms:W3CDTF">2013-02-15T21:51:00Z</dcterms:modified>
</cp:coreProperties>
</file>