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61930" w14:textId="77777777" w:rsidR="00980140" w:rsidRPr="00980140" w:rsidRDefault="00980140" w:rsidP="00980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980140">
        <w:rPr>
          <w:rFonts w:asciiTheme="majorHAnsi" w:hAnsiTheme="majorHAnsi" w:cstheme="majorHAnsi"/>
          <w:b/>
          <w:bCs/>
          <w:color w:val="000000"/>
          <w:sz w:val="24"/>
          <w:szCs w:val="24"/>
        </w:rPr>
        <w:t>§ 11.4 Fylkesavdelingens representantskap</w:t>
      </w:r>
    </w:p>
    <w:p w14:paraId="4D912E5D" w14:textId="77777777" w:rsidR="00980140" w:rsidRPr="00980140" w:rsidRDefault="00980140" w:rsidP="00980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80140">
        <w:rPr>
          <w:rFonts w:asciiTheme="majorHAnsi" w:hAnsiTheme="majorHAnsi" w:cstheme="majorHAnsi"/>
          <w:color w:val="000000"/>
          <w:sz w:val="24"/>
          <w:szCs w:val="24"/>
        </w:rPr>
        <w:t>Representantskapet er fylkesavdelingens høyeste organ mellom</w:t>
      </w:r>
    </w:p>
    <w:p w14:paraId="554A1310" w14:textId="266CB8E7" w:rsidR="00980140" w:rsidRPr="00980140" w:rsidRDefault="00980140" w:rsidP="00980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80140">
        <w:rPr>
          <w:rFonts w:asciiTheme="majorHAnsi" w:hAnsiTheme="majorHAnsi" w:cstheme="majorHAnsi"/>
          <w:color w:val="000000"/>
          <w:sz w:val="24"/>
          <w:szCs w:val="24"/>
        </w:rPr>
        <w:t>årsmøtene.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80140">
        <w:rPr>
          <w:rFonts w:asciiTheme="majorHAnsi" w:hAnsiTheme="majorHAnsi" w:cstheme="majorHAnsi"/>
          <w:color w:val="000000"/>
          <w:sz w:val="24"/>
          <w:szCs w:val="24"/>
        </w:rPr>
        <w:t>Representantskapet består av valgte representanter fra klubber, samt</w:t>
      </w:r>
    </w:p>
    <w:p w14:paraId="15CA3B1C" w14:textId="704BC7FC" w:rsidR="00980140" w:rsidRPr="00980140" w:rsidRDefault="00980140" w:rsidP="00980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80140">
        <w:rPr>
          <w:rFonts w:asciiTheme="majorHAnsi" w:hAnsiTheme="majorHAnsi" w:cstheme="majorHAnsi"/>
          <w:color w:val="000000"/>
          <w:sz w:val="24"/>
          <w:szCs w:val="24"/>
        </w:rPr>
        <w:t>styret i fylkesavdelingen, inklusiv landsstyrerepresentanten, ledere</w:t>
      </w:r>
    </w:p>
    <w:p w14:paraId="0A4A630A" w14:textId="1DC9331F" w:rsidR="00980140" w:rsidRDefault="00980140" w:rsidP="00980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80140">
        <w:rPr>
          <w:rFonts w:asciiTheme="majorHAnsi" w:hAnsiTheme="majorHAnsi" w:cstheme="majorHAnsi"/>
          <w:color w:val="000000"/>
          <w:sz w:val="24"/>
          <w:szCs w:val="24"/>
        </w:rPr>
        <w:t>for fylkesavdelingens utvalg og representantene fra FO-Studentene.</w:t>
      </w:r>
    </w:p>
    <w:p w14:paraId="4ABAE7C1" w14:textId="77777777" w:rsidR="00980140" w:rsidRPr="00980140" w:rsidRDefault="00980140" w:rsidP="00980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62C61D25" w14:textId="77777777" w:rsidR="00980140" w:rsidRPr="00980140" w:rsidRDefault="00980140" w:rsidP="00980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80140">
        <w:rPr>
          <w:rFonts w:asciiTheme="majorHAnsi" w:hAnsiTheme="majorHAnsi" w:cstheme="majorHAnsi"/>
          <w:color w:val="000000"/>
          <w:sz w:val="24"/>
          <w:szCs w:val="24"/>
        </w:rPr>
        <w:t>Størrelse og sammensetning av representantskapet vedtas av årsmøtet.</w:t>
      </w:r>
    </w:p>
    <w:p w14:paraId="6558FC37" w14:textId="77777777" w:rsidR="00980140" w:rsidRPr="00980140" w:rsidRDefault="00980140" w:rsidP="00980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80140">
        <w:rPr>
          <w:rFonts w:asciiTheme="majorHAnsi" w:hAnsiTheme="majorHAnsi" w:cstheme="majorHAnsi"/>
          <w:color w:val="000000"/>
          <w:sz w:val="24"/>
          <w:szCs w:val="24"/>
        </w:rPr>
        <w:t>Fylkesavdelingsstyret innkaller representantskapet til møte minst to</w:t>
      </w:r>
    </w:p>
    <w:p w14:paraId="21D0B9C7" w14:textId="33FE3E26" w:rsidR="00980140" w:rsidRDefault="00980140" w:rsidP="00980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80140">
        <w:rPr>
          <w:rFonts w:asciiTheme="majorHAnsi" w:hAnsiTheme="majorHAnsi" w:cstheme="majorHAnsi"/>
          <w:color w:val="000000"/>
          <w:sz w:val="24"/>
          <w:szCs w:val="24"/>
        </w:rPr>
        <w:t>ganger i året.</w:t>
      </w:r>
    </w:p>
    <w:p w14:paraId="3BA3158A" w14:textId="77777777" w:rsidR="00980140" w:rsidRPr="00980140" w:rsidRDefault="00980140" w:rsidP="00980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5F73BB11" w14:textId="77777777" w:rsidR="00980140" w:rsidRPr="00980140" w:rsidRDefault="00980140" w:rsidP="00980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80140">
        <w:rPr>
          <w:rFonts w:asciiTheme="majorHAnsi" w:hAnsiTheme="majorHAnsi" w:cstheme="majorHAnsi"/>
          <w:color w:val="000000"/>
          <w:sz w:val="24"/>
          <w:szCs w:val="24"/>
        </w:rPr>
        <w:t>Representantskapets medlemmer innkalles med minst fire ukers</w:t>
      </w:r>
    </w:p>
    <w:p w14:paraId="75DC68B8" w14:textId="77777777" w:rsidR="00980140" w:rsidRPr="00980140" w:rsidRDefault="00980140" w:rsidP="00980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80140">
        <w:rPr>
          <w:rFonts w:asciiTheme="majorHAnsi" w:hAnsiTheme="majorHAnsi" w:cstheme="majorHAnsi"/>
          <w:color w:val="000000"/>
          <w:sz w:val="24"/>
          <w:szCs w:val="24"/>
        </w:rPr>
        <w:t>varsel. Fylkesavdelingsstyret innkaller ellers representantskapet når</w:t>
      </w:r>
    </w:p>
    <w:p w14:paraId="23AA4A1D" w14:textId="77777777" w:rsidR="00980140" w:rsidRPr="00980140" w:rsidRDefault="00980140" w:rsidP="00980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80140">
        <w:rPr>
          <w:rFonts w:asciiTheme="majorHAnsi" w:hAnsiTheme="majorHAnsi" w:cstheme="majorHAnsi"/>
          <w:color w:val="000000"/>
          <w:sz w:val="24"/>
          <w:szCs w:val="24"/>
        </w:rPr>
        <w:t xml:space="preserve">det finner det </w:t>
      </w:r>
      <w:proofErr w:type="gramStart"/>
      <w:r w:rsidRPr="00980140">
        <w:rPr>
          <w:rFonts w:asciiTheme="majorHAnsi" w:hAnsiTheme="majorHAnsi" w:cstheme="majorHAnsi"/>
          <w:color w:val="000000"/>
          <w:sz w:val="24"/>
          <w:szCs w:val="24"/>
        </w:rPr>
        <w:t>påkrevd</w:t>
      </w:r>
      <w:proofErr w:type="gramEnd"/>
      <w:r w:rsidRPr="00980140">
        <w:rPr>
          <w:rFonts w:asciiTheme="majorHAnsi" w:hAnsiTheme="majorHAnsi" w:cstheme="majorHAnsi"/>
          <w:color w:val="000000"/>
          <w:sz w:val="24"/>
          <w:szCs w:val="24"/>
        </w:rPr>
        <w:t xml:space="preserve"> eller når minst 2/3 av representantskapets</w:t>
      </w:r>
    </w:p>
    <w:p w14:paraId="56EA0A55" w14:textId="77777777" w:rsidR="00980140" w:rsidRPr="00980140" w:rsidRDefault="00980140" w:rsidP="00980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80140">
        <w:rPr>
          <w:rFonts w:asciiTheme="majorHAnsi" w:hAnsiTheme="majorHAnsi" w:cstheme="majorHAnsi"/>
          <w:color w:val="000000"/>
          <w:sz w:val="24"/>
          <w:szCs w:val="24"/>
        </w:rPr>
        <w:t>medlemmer krever det.</w:t>
      </w:r>
    </w:p>
    <w:p w14:paraId="564CBABD" w14:textId="77777777" w:rsidR="00980140" w:rsidRDefault="00980140" w:rsidP="00980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E30524"/>
          <w:sz w:val="24"/>
          <w:szCs w:val="24"/>
        </w:rPr>
      </w:pPr>
    </w:p>
    <w:p w14:paraId="79D8A660" w14:textId="77777777" w:rsidR="00980140" w:rsidRPr="00980140" w:rsidRDefault="00980140" w:rsidP="00980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80140">
        <w:rPr>
          <w:rFonts w:asciiTheme="majorHAnsi" w:hAnsiTheme="majorHAnsi" w:cstheme="majorHAnsi"/>
          <w:color w:val="000000"/>
          <w:sz w:val="24"/>
          <w:szCs w:val="24"/>
        </w:rPr>
        <w:t>Representantskapet behandler forslag til saker og valg av delegater til</w:t>
      </w:r>
    </w:p>
    <w:p w14:paraId="0773B580" w14:textId="77777777" w:rsidR="00980140" w:rsidRPr="00980140" w:rsidRDefault="00980140" w:rsidP="00980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80140">
        <w:rPr>
          <w:rFonts w:asciiTheme="majorHAnsi" w:hAnsiTheme="majorHAnsi" w:cstheme="majorHAnsi"/>
          <w:color w:val="000000"/>
          <w:sz w:val="24"/>
          <w:szCs w:val="24"/>
        </w:rPr>
        <w:t>landsmøtet, og nominasjon av representant til landsstyret med vara.</w:t>
      </w:r>
    </w:p>
    <w:p w14:paraId="7D06B674" w14:textId="58A4C671" w:rsidR="00980140" w:rsidRDefault="00980140" w:rsidP="00980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80140">
        <w:rPr>
          <w:rFonts w:asciiTheme="majorHAnsi" w:hAnsiTheme="majorHAnsi" w:cstheme="majorHAnsi"/>
          <w:color w:val="000000"/>
          <w:sz w:val="24"/>
          <w:szCs w:val="24"/>
        </w:rPr>
        <w:t>Dette skjer innenfor de frister som framgår av § 5.</w:t>
      </w:r>
    </w:p>
    <w:p w14:paraId="445DB877" w14:textId="77777777" w:rsidR="00980140" w:rsidRPr="00980140" w:rsidRDefault="00980140" w:rsidP="00980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059280DF" w14:textId="77777777" w:rsidR="00980140" w:rsidRPr="00980140" w:rsidRDefault="00980140" w:rsidP="00980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80140">
        <w:rPr>
          <w:rFonts w:asciiTheme="majorHAnsi" w:hAnsiTheme="majorHAnsi" w:cstheme="majorHAnsi"/>
          <w:color w:val="000000"/>
          <w:sz w:val="24"/>
          <w:szCs w:val="24"/>
        </w:rPr>
        <w:t>Representantskapet velger året før årsmøtet en settevalgkomite</w:t>
      </w:r>
    </w:p>
    <w:p w14:paraId="6066A0E2" w14:textId="77777777" w:rsidR="00980140" w:rsidRPr="00980140" w:rsidRDefault="00980140" w:rsidP="00980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80140">
        <w:rPr>
          <w:rFonts w:asciiTheme="majorHAnsi" w:hAnsiTheme="majorHAnsi" w:cstheme="majorHAnsi"/>
          <w:color w:val="000000"/>
          <w:sz w:val="24"/>
          <w:szCs w:val="24"/>
        </w:rPr>
        <w:t>på tre medlemmer som er sammensatt av en fra hver profesjon.</w:t>
      </w:r>
    </w:p>
    <w:p w14:paraId="5C36EEF1" w14:textId="77777777" w:rsidR="00980140" w:rsidRPr="00980140" w:rsidRDefault="00980140" w:rsidP="00980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80140">
        <w:rPr>
          <w:rFonts w:asciiTheme="majorHAnsi" w:hAnsiTheme="majorHAnsi" w:cstheme="majorHAnsi"/>
          <w:color w:val="000000"/>
          <w:sz w:val="24"/>
          <w:szCs w:val="24"/>
        </w:rPr>
        <w:t>Settevalgkomiteen innstiller på medlemmer til valgkomiteen som</w:t>
      </w:r>
    </w:p>
    <w:p w14:paraId="42798285" w14:textId="77777777" w:rsidR="00980140" w:rsidRPr="00980140" w:rsidRDefault="00980140" w:rsidP="00980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80140">
        <w:rPr>
          <w:rFonts w:asciiTheme="majorHAnsi" w:hAnsiTheme="majorHAnsi" w:cstheme="majorHAnsi"/>
          <w:color w:val="000000"/>
          <w:sz w:val="24"/>
          <w:szCs w:val="24"/>
        </w:rPr>
        <w:t>skal velges på årsmøtet, og fungere mellom årsmøtene. Det første</w:t>
      </w:r>
    </w:p>
    <w:p w14:paraId="4A910288" w14:textId="77777777" w:rsidR="00980140" w:rsidRPr="00980140" w:rsidRDefault="00980140" w:rsidP="00980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80140">
        <w:rPr>
          <w:rFonts w:asciiTheme="majorHAnsi" w:hAnsiTheme="majorHAnsi" w:cstheme="majorHAnsi"/>
          <w:color w:val="000000"/>
          <w:sz w:val="24"/>
          <w:szCs w:val="24"/>
        </w:rPr>
        <w:t>representantskapsmøtet i det året det ikke er årsmøte, vedtar</w:t>
      </w:r>
    </w:p>
    <w:p w14:paraId="381AE98F" w14:textId="77777777" w:rsidR="00980140" w:rsidRPr="00980140" w:rsidRDefault="00980140" w:rsidP="00980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80140">
        <w:rPr>
          <w:rFonts w:asciiTheme="majorHAnsi" w:hAnsiTheme="majorHAnsi" w:cstheme="majorHAnsi"/>
          <w:color w:val="000000"/>
          <w:sz w:val="24"/>
          <w:szCs w:val="24"/>
        </w:rPr>
        <w:t>fylkesavdelingens budsjett, samt godkjenner fylkesavdelingens</w:t>
      </w:r>
    </w:p>
    <w:p w14:paraId="7B7ED7BB" w14:textId="5A7A77C8" w:rsidR="00980140" w:rsidRDefault="00980140" w:rsidP="00980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80140">
        <w:rPr>
          <w:rFonts w:asciiTheme="majorHAnsi" w:hAnsiTheme="majorHAnsi" w:cstheme="majorHAnsi"/>
          <w:color w:val="000000"/>
          <w:sz w:val="24"/>
          <w:szCs w:val="24"/>
        </w:rPr>
        <w:t>regnskap for foregående år.</w:t>
      </w:r>
    </w:p>
    <w:p w14:paraId="27522998" w14:textId="77777777" w:rsidR="00980140" w:rsidRPr="00980140" w:rsidRDefault="00980140" w:rsidP="00980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4C271765" w14:textId="77777777" w:rsidR="00980140" w:rsidRPr="00980140" w:rsidRDefault="00980140" w:rsidP="00980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80140">
        <w:rPr>
          <w:rFonts w:asciiTheme="majorHAnsi" w:hAnsiTheme="majorHAnsi" w:cstheme="majorHAnsi"/>
          <w:color w:val="000000"/>
          <w:sz w:val="24"/>
          <w:szCs w:val="24"/>
        </w:rPr>
        <w:t>Alle saker i representantskapet avgjøres med alminnelig flertall.</w:t>
      </w:r>
    </w:p>
    <w:p w14:paraId="12B95E47" w14:textId="77777777" w:rsidR="00980140" w:rsidRPr="00980140" w:rsidRDefault="00980140" w:rsidP="00980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80140">
        <w:rPr>
          <w:rFonts w:asciiTheme="majorHAnsi" w:hAnsiTheme="majorHAnsi" w:cstheme="majorHAnsi"/>
          <w:color w:val="000000"/>
          <w:sz w:val="24"/>
          <w:szCs w:val="24"/>
        </w:rPr>
        <w:t>Ved stemmelikhet gjelder leders stemme som dobbeltstemme,</w:t>
      </w:r>
    </w:p>
    <w:p w14:paraId="6C628270" w14:textId="77777777" w:rsidR="00980140" w:rsidRPr="00980140" w:rsidRDefault="00980140" w:rsidP="00980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80140">
        <w:rPr>
          <w:rFonts w:asciiTheme="majorHAnsi" w:hAnsiTheme="majorHAnsi" w:cstheme="majorHAnsi"/>
          <w:color w:val="000000"/>
          <w:sz w:val="24"/>
          <w:szCs w:val="24"/>
        </w:rPr>
        <w:t>unntatt ved valg av leder, da avgjøres valget ved loddtrekning etter</w:t>
      </w:r>
    </w:p>
    <w:p w14:paraId="1A32E8D1" w14:textId="16128250" w:rsidR="00980140" w:rsidRDefault="00980140" w:rsidP="00980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80140">
        <w:rPr>
          <w:rFonts w:asciiTheme="majorHAnsi" w:hAnsiTheme="majorHAnsi" w:cstheme="majorHAnsi"/>
          <w:color w:val="000000"/>
          <w:sz w:val="24"/>
          <w:szCs w:val="24"/>
        </w:rPr>
        <w:t>andregangs votering.</w:t>
      </w:r>
    </w:p>
    <w:p w14:paraId="5F1E0596" w14:textId="77777777" w:rsidR="00980140" w:rsidRPr="00980140" w:rsidRDefault="00980140" w:rsidP="009801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50DDA277" w14:textId="2E1A6395" w:rsidR="007A1271" w:rsidRPr="00980140" w:rsidRDefault="00980140" w:rsidP="00980140">
      <w:pPr>
        <w:rPr>
          <w:rFonts w:asciiTheme="majorHAnsi" w:hAnsiTheme="majorHAnsi" w:cstheme="majorHAnsi"/>
          <w:sz w:val="24"/>
          <w:szCs w:val="24"/>
        </w:rPr>
      </w:pPr>
      <w:r w:rsidRPr="00980140">
        <w:rPr>
          <w:rFonts w:asciiTheme="majorHAnsi" w:hAnsiTheme="majorHAnsi" w:cstheme="majorHAnsi"/>
          <w:color w:val="000000"/>
          <w:sz w:val="24"/>
          <w:szCs w:val="24"/>
        </w:rPr>
        <w:t>Det føres protokoll fra representantskapsmøtene.</w:t>
      </w:r>
    </w:p>
    <w:sectPr w:rsidR="007A1271" w:rsidRPr="0098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40"/>
    <w:rsid w:val="005001D3"/>
    <w:rsid w:val="007A1271"/>
    <w:rsid w:val="00980140"/>
    <w:rsid w:val="00B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A68E"/>
  <w15:chartTrackingRefBased/>
  <w15:docId w15:val="{5CDDDAAD-E389-4565-95CB-CA266D8E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5001D3"/>
    <w:pPr>
      <w:keepNext/>
      <w:keepLines/>
      <w:shd w:val="clear" w:color="auto" w:fill="BDD6EE" w:themeFill="accent5" w:themeFillTint="66"/>
      <w:spacing w:before="80" w:after="0" w:line="240" w:lineRule="auto"/>
      <w:outlineLvl w:val="2"/>
    </w:pPr>
    <w:rPr>
      <w:rFonts w:ascii="Calibri Light" w:eastAsiaTheme="majorEastAsia" w:hAnsi="Calibri Light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5001D3"/>
    <w:rPr>
      <w:rFonts w:ascii="Calibri Light" w:eastAsiaTheme="majorEastAsia" w:hAnsi="Calibri Light" w:cstheme="majorBidi"/>
      <w:shd w:val="clear" w:color="auto" w:fill="BDD6EE" w:themeFill="accent5" w:themeFill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9E87504C52DF4E8EAB330BA9459567" ma:contentTypeVersion="13" ma:contentTypeDescription="Opprett et nytt dokument." ma:contentTypeScope="" ma:versionID="aa0bf673367be24a2f0dd07ea23abe5e">
  <xsd:schema xmlns:xsd="http://www.w3.org/2001/XMLSchema" xmlns:xs="http://www.w3.org/2001/XMLSchema" xmlns:p="http://schemas.microsoft.com/office/2006/metadata/properties" xmlns:ns2="fab589ca-89be-4d87-ae66-28331c699c62" xmlns:ns3="895d3837-aca0-47a6-9cd4-a4402ebf44ba" targetNamespace="http://schemas.microsoft.com/office/2006/metadata/properties" ma:root="true" ma:fieldsID="71d4d86b8e11c04c4e7c72f5a3fe2b47" ns2:_="" ns3:_="">
    <xsd:import namespace="fab589ca-89be-4d87-ae66-28331c699c62"/>
    <xsd:import namespace="895d3837-aca0-47a6-9cd4-a4402ebf4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89ca-89be-4d87-ae66-28331c699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3837-aca0-47a6-9cd4-a4402ebf4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0EAD8D-00F2-47E0-8F2A-057D34BC8A71}"/>
</file>

<file path=customXml/itemProps2.xml><?xml version="1.0" encoding="utf-8"?>
<ds:datastoreItem xmlns:ds="http://schemas.openxmlformats.org/officeDocument/2006/customXml" ds:itemID="{3182D6A1-FB92-41A0-B849-22AE7EB66BA6}"/>
</file>

<file path=customXml/itemProps3.xml><?xml version="1.0" encoding="utf-8"?>
<ds:datastoreItem xmlns:ds="http://schemas.openxmlformats.org/officeDocument/2006/customXml" ds:itemID="{F9106703-682A-4A4F-9870-15D4651024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Kvist</dc:creator>
  <cp:keywords/>
  <dc:description/>
  <cp:lastModifiedBy>Grethe Kvist</cp:lastModifiedBy>
  <cp:revision>2</cp:revision>
  <dcterms:created xsi:type="dcterms:W3CDTF">2021-09-27T14:00:00Z</dcterms:created>
  <dcterms:modified xsi:type="dcterms:W3CDTF">2021-09-27T14:00:00Z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0x010100469E87504C52DF4E8EAB330BA9459567</vt:lpwstr>
  </property>
</Properties>
</file>